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CC68" w14:textId="66CE6F1B" w:rsidR="00CC4A2B" w:rsidRDefault="00CC4A2B" w:rsidP="00CC4A2B">
      <w:pPr>
        <w:pStyle w:val="Ttulo"/>
        <w:ind w:left="0" w:right="0" w:firstLine="0"/>
        <w:jc w:val="left"/>
        <w:rPr>
          <w:rFonts w:ascii="Gill Sans" w:hAnsi="Gill Sans"/>
          <w:b w:val="0"/>
          <w:sz w:val="26"/>
          <w:szCs w:val="26"/>
        </w:rPr>
      </w:pPr>
      <w:r>
        <w:rPr>
          <w:noProof/>
        </w:rPr>
        <w:drawing>
          <wp:inline distT="0" distB="0" distL="0" distR="0" wp14:anchorId="18895E44" wp14:editId="27F627ED">
            <wp:extent cx="1076400" cy="979200"/>
            <wp:effectExtent l="0" t="0" r="9525" b="0"/>
            <wp:docPr id="3" name="Imagen 2">
              <a:extLst xmlns:a="http://schemas.openxmlformats.org/drawingml/2006/main">
                <a:ext uri="{FF2B5EF4-FFF2-40B4-BE49-F238E27FC236}">
                  <a16:creationId xmlns:a16="http://schemas.microsoft.com/office/drawing/2014/main" id="{C4752791-998C-8861-4B44-1CF980650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4752791-998C-8861-4B44-1CF980650DA8}"/>
                        </a:ext>
                      </a:extLst>
                    </pic:cNvPr>
                    <pic:cNvPicPr>
                      <a:picLocks noChangeAspect="1"/>
                    </pic:cNvPicPr>
                  </pic:nvPicPr>
                  <pic:blipFill>
                    <a:blip r:embed="rId9"/>
                    <a:stretch>
                      <a:fillRect/>
                    </a:stretch>
                  </pic:blipFill>
                  <pic:spPr>
                    <a:xfrm>
                      <a:off x="0" y="0"/>
                      <a:ext cx="1076400" cy="979200"/>
                    </a:xfrm>
                    <a:prstGeom prst="rect">
                      <a:avLst/>
                    </a:prstGeom>
                  </pic:spPr>
                </pic:pic>
              </a:graphicData>
            </a:graphic>
          </wp:inline>
        </w:drawing>
      </w:r>
    </w:p>
    <w:p w14:paraId="6B109365" w14:textId="34B43108" w:rsidR="00C957D5" w:rsidRPr="00CC4A2B" w:rsidRDefault="00C957D5" w:rsidP="00972605">
      <w:pPr>
        <w:pStyle w:val="Ttulo"/>
        <w:ind w:left="0" w:right="0" w:firstLine="0"/>
        <w:rPr>
          <w:rFonts w:ascii="Gill Sans" w:hAnsi="Gill Sans"/>
          <w:bCs/>
          <w:sz w:val="26"/>
          <w:szCs w:val="26"/>
        </w:rPr>
      </w:pPr>
      <w:r w:rsidRPr="00CC4A2B">
        <w:rPr>
          <w:rFonts w:ascii="Gill Sans" w:hAnsi="Gill Sans"/>
          <w:bCs/>
          <w:sz w:val="26"/>
          <w:szCs w:val="26"/>
        </w:rPr>
        <w:t>PALABRA DE VIDA</w:t>
      </w:r>
    </w:p>
    <w:p w14:paraId="75F37955" w14:textId="77777777" w:rsidR="00C957D5" w:rsidRPr="00CC4A2B" w:rsidRDefault="00C957D5" w:rsidP="00972605">
      <w:pPr>
        <w:pStyle w:val="Ttulo"/>
        <w:ind w:left="0" w:right="0" w:firstLine="0"/>
        <w:jc w:val="left"/>
        <w:rPr>
          <w:rFonts w:ascii="Gill Sans" w:hAnsi="Gill Sans"/>
          <w:bCs/>
          <w:sz w:val="24"/>
          <w:szCs w:val="24"/>
        </w:rPr>
      </w:pPr>
    </w:p>
    <w:p w14:paraId="1882A499" w14:textId="77777777" w:rsidR="00C957D5" w:rsidRDefault="00C957D5" w:rsidP="00972605">
      <w:pPr>
        <w:pStyle w:val="Ttulo"/>
        <w:ind w:left="0" w:right="0" w:firstLine="0"/>
        <w:jc w:val="left"/>
        <w:rPr>
          <w:rFonts w:ascii="Gill Sans" w:hAnsi="Gill Sans"/>
          <w:b w:val="0"/>
          <w:sz w:val="24"/>
          <w:szCs w:val="24"/>
        </w:rPr>
      </w:pPr>
    </w:p>
    <w:p w14:paraId="3C41D9C5" w14:textId="77777777" w:rsidR="00D63D45" w:rsidRDefault="00D63D45" w:rsidP="00972605">
      <w:pPr>
        <w:pStyle w:val="Ttulo"/>
        <w:ind w:left="0" w:right="0" w:firstLine="0"/>
        <w:jc w:val="left"/>
        <w:rPr>
          <w:rFonts w:ascii="Gill Sans" w:hAnsi="Gill Sans"/>
          <w:b w:val="0"/>
          <w:sz w:val="24"/>
          <w:szCs w:val="24"/>
        </w:rPr>
      </w:pPr>
    </w:p>
    <w:p w14:paraId="1691D652" w14:textId="77777777" w:rsidR="00D63D45" w:rsidRPr="00A87237" w:rsidRDefault="00D63D45" w:rsidP="00972605">
      <w:pPr>
        <w:pStyle w:val="Ttulo"/>
        <w:ind w:left="0" w:right="0" w:firstLine="0"/>
        <w:jc w:val="left"/>
        <w:rPr>
          <w:rFonts w:ascii="Gill Sans" w:hAnsi="Gill Sans"/>
          <w:b w:val="0"/>
          <w:sz w:val="24"/>
          <w:szCs w:val="24"/>
        </w:rPr>
      </w:pPr>
    </w:p>
    <w:p w14:paraId="4BC82367" w14:textId="59670A0C" w:rsidR="00C957D5" w:rsidRDefault="00C957D5" w:rsidP="00C10723">
      <w:pPr>
        <w:spacing w:after="120"/>
        <w:jc w:val="both"/>
        <w:rPr>
          <w:rFonts w:ascii="Gill Sans" w:hAnsi="Gill Sans"/>
          <w:color w:val="000066"/>
          <w:sz w:val="24"/>
          <w:szCs w:val="24"/>
          <w:lang w:val="es-ES_tradnl"/>
        </w:rPr>
      </w:pPr>
      <w:bookmarkStart w:id="0" w:name="_Hlk40958764"/>
      <w:r w:rsidRPr="00D95670">
        <w:rPr>
          <w:rFonts w:ascii="Gill Sans" w:hAnsi="Gill Sans"/>
          <w:b/>
          <w:color w:val="000066"/>
          <w:sz w:val="24"/>
          <w:szCs w:val="24"/>
          <w:lang w:val="es-ES_tradnl"/>
        </w:rPr>
        <w:t>«</w:t>
      </w:r>
      <w:r w:rsidR="00E05702">
        <w:rPr>
          <w:rFonts w:ascii="Gill Sans" w:hAnsi="Gill Sans"/>
          <w:b/>
          <w:color w:val="000066"/>
          <w:sz w:val="24"/>
          <w:szCs w:val="24"/>
          <w:lang w:val="es-ES_tradnl"/>
        </w:rPr>
        <w:t>Dadles vosotros de comer</w:t>
      </w:r>
      <w:r w:rsidRPr="00D95670">
        <w:rPr>
          <w:rFonts w:ascii="Gill Sans" w:hAnsi="Gill Sans"/>
          <w:b/>
          <w:color w:val="000066"/>
          <w:sz w:val="24"/>
          <w:szCs w:val="24"/>
          <w:lang w:val="es-ES_tradnl"/>
        </w:rPr>
        <w:t>»</w:t>
      </w:r>
      <w:r w:rsidRPr="000D69B4">
        <w:rPr>
          <w:rFonts w:ascii="Gill Sans" w:hAnsi="Gill Sans"/>
          <w:b/>
          <w:color w:val="000066"/>
          <w:sz w:val="24"/>
          <w:szCs w:val="24"/>
          <w:lang w:val="es-ES_tradnl"/>
        </w:rPr>
        <w:t xml:space="preserve"> </w:t>
      </w:r>
      <w:r w:rsidRPr="000D69B4">
        <w:rPr>
          <w:rFonts w:ascii="Gill Sans" w:hAnsi="Gill Sans"/>
          <w:color w:val="000066"/>
          <w:sz w:val="20"/>
          <w:szCs w:val="20"/>
          <w:lang w:val="es-ES_tradnl"/>
        </w:rPr>
        <w:t>(</w:t>
      </w:r>
      <w:proofErr w:type="spellStart"/>
      <w:r w:rsidR="00E05702">
        <w:rPr>
          <w:rFonts w:ascii="Gill Sans" w:hAnsi="Gill Sans"/>
          <w:i/>
          <w:color w:val="000066"/>
          <w:sz w:val="20"/>
          <w:szCs w:val="20"/>
          <w:lang w:val="es-ES_tradnl"/>
        </w:rPr>
        <w:t>Lc</w:t>
      </w:r>
      <w:proofErr w:type="spellEnd"/>
      <w:r w:rsidRPr="000D69B4">
        <w:rPr>
          <w:rFonts w:ascii="Gill Sans" w:hAnsi="Gill Sans"/>
          <w:i/>
          <w:color w:val="000066"/>
          <w:sz w:val="20"/>
          <w:szCs w:val="20"/>
          <w:lang w:val="es-ES_tradnl"/>
        </w:rPr>
        <w:t xml:space="preserve"> </w:t>
      </w:r>
      <w:r w:rsidR="00E05702">
        <w:rPr>
          <w:rFonts w:ascii="Gill Sans" w:hAnsi="Gill Sans"/>
          <w:color w:val="000066"/>
          <w:sz w:val="20"/>
          <w:szCs w:val="20"/>
          <w:lang w:val="es-ES_tradnl"/>
        </w:rPr>
        <w:t>9</w:t>
      </w:r>
      <w:r w:rsidRPr="000D69B4">
        <w:rPr>
          <w:rFonts w:ascii="Gill Sans" w:hAnsi="Gill Sans"/>
          <w:color w:val="000066"/>
          <w:sz w:val="20"/>
          <w:szCs w:val="20"/>
          <w:lang w:val="es-ES_tradnl"/>
        </w:rPr>
        <w:t xml:space="preserve">, </w:t>
      </w:r>
      <w:r w:rsidR="00E05702">
        <w:rPr>
          <w:rFonts w:ascii="Gill Sans" w:hAnsi="Gill Sans"/>
          <w:color w:val="000066"/>
          <w:sz w:val="20"/>
          <w:szCs w:val="20"/>
          <w:lang w:val="es-ES_tradnl"/>
        </w:rPr>
        <w:t>13</w:t>
      </w:r>
      <w:r w:rsidRPr="000D69B4">
        <w:rPr>
          <w:rFonts w:ascii="Gill Sans" w:hAnsi="Gill Sans"/>
          <w:color w:val="000066"/>
          <w:sz w:val="20"/>
          <w:szCs w:val="20"/>
          <w:lang w:val="es-ES_tradnl"/>
        </w:rPr>
        <w:t>)</w:t>
      </w:r>
      <w:r w:rsidRPr="000D69B4">
        <w:rPr>
          <w:rFonts w:ascii="Gill Sans" w:hAnsi="Gill Sans"/>
          <w:color w:val="000066"/>
          <w:sz w:val="24"/>
          <w:szCs w:val="24"/>
          <w:lang w:val="es-ES_tradnl"/>
        </w:rPr>
        <w:t>.</w:t>
      </w:r>
      <w:bookmarkEnd w:id="0"/>
    </w:p>
    <w:p w14:paraId="2B30A86E" w14:textId="736BD661" w:rsidR="00C10723" w:rsidRDefault="00E05702" w:rsidP="00F416C6">
      <w:pPr>
        <w:jc w:val="both"/>
        <w:rPr>
          <w:rFonts w:ascii="Gill Sans" w:hAnsi="Gill Sans"/>
          <w:sz w:val="24"/>
          <w:szCs w:val="24"/>
          <w:lang w:val="es-ES_tradnl"/>
        </w:rPr>
      </w:pPr>
      <w:r>
        <w:rPr>
          <w:rFonts w:ascii="Gill Sans" w:hAnsi="Gill Sans"/>
          <w:sz w:val="24"/>
          <w:szCs w:val="24"/>
          <w:lang w:val="es-ES_tradnl"/>
        </w:rPr>
        <w:t xml:space="preserve">Estamos en un lugar solitario cerca de Betsaida, en Galilea. Jesús está hablando del Reino a la muchedumbre. El maestro había ido allí con los apóstoles para que descansasen después de su larga misión por aquella región, en la que habían predicado la conversión «anunciando la Buena Nueva y curando por todas partes» </w:t>
      </w:r>
      <w:r w:rsidRPr="00E05702">
        <w:rPr>
          <w:rFonts w:ascii="Gill Sans" w:hAnsi="Gill Sans"/>
          <w:sz w:val="20"/>
          <w:szCs w:val="20"/>
          <w:lang w:val="es-ES_tradnl"/>
        </w:rPr>
        <w:t>(</w:t>
      </w:r>
      <w:proofErr w:type="spellStart"/>
      <w:r w:rsidRPr="00E05702">
        <w:rPr>
          <w:rFonts w:ascii="Gill Sans" w:hAnsi="Gill Sans"/>
          <w:i/>
          <w:iCs/>
          <w:sz w:val="20"/>
          <w:szCs w:val="20"/>
          <w:lang w:val="es-ES_tradnl"/>
        </w:rPr>
        <w:t>Lc</w:t>
      </w:r>
      <w:proofErr w:type="spellEnd"/>
      <w:r w:rsidRPr="00E05702">
        <w:rPr>
          <w:rFonts w:ascii="Gill Sans" w:hAnsi="Gill Sans"/>
          <w:sz w:val="20"/>
          <w:szCs w:val="20"/>
          <w:lang w:val="es-ES_tradnl"/>
        </w:rPr>
        <w:t xml:space="preserve"> 9, 6)</w:t>
      </w:r>
      <w:r>
        <w:rPr>
          <w:rFonts w:ascii="Gill Sans" w:hAnsi="Gill Sans"/>
          <w:sz w:val="24"/>
          <w:szCs w:val="24"/>
          <w:lang w:val="es-ES_tradnl"/>
        </w:rPr>
        <w:t xml:space="preserve">. Cansados, pero con el corazón </w:t>
      </w:r>
      <w:r w:rsidRPr="00CA65EC">
        <w:rPr>
          <w:rFonts w:ascii="Gill Sans" w:hAnsi="Gill Sans"/>
          <w:color w:val="000000" w:themeColor="text1"/>
          <w:sz w:val="24"/>
          <w:szCs w:val="24"/>
          <w:lang w:val="es-ES_tradnl"/>
        </w:rPr>
        <w:t>rebosante</w:t>
      </w:r>
      <w:r>
        <w:rPr>
          <w:rFonts w:ascii="Gill Sans" w:hAnsi="Gill Sans"/>
          <w:sz w:val="24"/>
          <w:szCs w:val="24"/>
          <w:lang w:val="es-ES_tradnl"/>
        </w:rPr>
        <w:t>, contaban lo que habían vivido.</w:t>
      </w:r>
    </w:p>
    <w:p w14:paraId="7219E709" w14:textId="4F7513CF" w:rsidR="00E05702" w:rsidRPr="00E05702" w:rsidRDefault="00E05702" w:rsidP="00F416C6">
      <w:pPr>
        <w:jc w:val="both"/>
        <w:rPr>
          <w:rFonts w:ascii="Gill Sans" w:hAnsi="Gill Sans"/>
          <w:sz w:val="24"/>
          <w:szCs w:val="24"/>
          <w:lang w:val="es-ES"/>
        </w:rPr>
      </w:pPr>
      <w:r>
        <w:rPr>
          <w:rFonts w:ascii="Gill Sans" w:hAnsi="Gill Sans"/>
          <w:sz w:val="24"/>
          <w:szCs w:val="24"/>
          <w:lang w:val="es-ES_tradnl"/>
        </w:rPr>
        <w:t xml:space="preserve">Sin embargo, la gente se entera y </w:t>
      </w:r>
      <w:r w:rsidR="00CA65EC">
        <w:rPr>
          <w:rFonts w:ascii="Gill Sans" w:hAnsi="Gill Sans"/>
          <w:sz w:val="24"/>
          <w:szCs w:val="24"/>
          <w:lang w:val="es-ES_tradnl"/>
        </w:rPr>
        <w:t>acude</w:t>
      </w:r>
      <w:r>
        <w:rPr>
          <w:rFonts w:ascii="Gill Sans" w:hAnsi="Gill Sans"/>
          <w:sz w:val="24"/>
          <w:szCs w:val="24"/>
          <w:lang w:val="es-ES_tradnl"/>
        </w:rPr>
        <w:t xml:space="preserve">. </w:t>
      </w:r>
      <w:r w:rsidRPr="00E05702">
        <w:rPr>
          <w:rFonts w:ascii="Gill Sans" w:hAnsi="Gill Sans"/>
          <w:sz w:val="24"/>
          <w:szCs w:val="24"/>
          <w:lang w:val="es-ES"/>
        </w:rPr>
        <w:t>Jesús acoge a todos: escu</w:t>
      </w:r>
      <w:r>
        <w:rPr>
          <w:rFonts w:ascii="Gill Sans" w:hAnsi="Gill Sans"/>
          <w:sz w:val="24"/>
          <w:szCs w:val="24"/>
          <w:lang w:val="es-ES"/>
        </w:rPr>
        <w:t>c</w:t>
      </w:r>
      <w:r w:rsidRPr="00E05702">
        <w:rPr>
          <w:rFonts w:ascii="Gill Sans" w:hAnsi="Gill Sans"/>
          <w:sz w:val="24"/>
          <w:szCs w:val="24"/>
          <w:lang w:val="es-ES"/>
        </w:rPr>
        <w:t>ha, ha</w:t>
      </w:r>
      <w:r>
        <w:rPr>
          <w:rFonts w:ascii="Gill Sans" w:hAnsi="Gill Sans"/>
          <w:sz w:val="24"/>
          <w:szCs w:val="24"/>
          <w:lang w:val="es-ES"/>
        </w:rPr>
        <w:t xml:space="preserve">bla, cuida. La muchedumbre aumenta. Se acerca la noche </w:t>
      </w:r>
      <w:r w:rsidRPr="00CA65EC">
        <w:rPr>
          <w:rFonts w:ascii="Gill Sans" w:hAnsi="Gill Sans"/>
          <w:color w:val="000000" w:themeColor="text1"/>
          <w:sz w:val="24"/>
          <w:szCs w:val="24"/>
          <w:lang w:val="es-ES"/>
        </w:rPr>
        <w:t xml:space="preserve">y </w:t>
      </w:r>
      <w:r w:rsidR="00CA65EC" w:rsidRPr="00CA65EC">
        <w:rPr>
          <w:rFonts w:ascii="Gill Sans" w:hAnsi="Gill Sans"/>
          <w:color w:val="000000" w:themeColor="text1"/>
          <w:sz w:val="24"/>
          <w:szCs w:val="24"/>
          <w:lang w:val="es-ES"/>
        </w:rPr>
        <w:t>empiezan a tener</w:t>
      </w:r>
      <w:r w:rsidRPr="00CA65EC">
        <w:rPr>
          <w:rFonts w:ascii="Gill Sans" w:hAnsi="Gill Sans"/>
          <w:color w:val="000000" w:themeColor="text1"/>
          <w:sz w:val="24"/>
          <w:szCs w:val="24"/>
          <w:lang w:val="es-ES"/>
        </w:rPr>
        <w:t xml:space="preserve"> </w:t>
      </w:r>
      <w:r>
        <w:rPr>
          <w:rFonts w:ascii="Gill Sans" w:hAnsi="Gill Sans"/>
          <w:sz w:val="24"/>
          <w:szCs w:val="24"/>
          <w:lang w:val="es-ES"/>
        </w:rPr>
        <w:t>hambre. Los apóstoles se dan cuenta y le proponen al maestro una solución lógica y realista: «Despide a la gente</w:t>
      </w:r>
      <w:r w:rsidR="0077484E">
        <w:rPr>
          <w:rFonts w:ascii="Gill Sans" w:hAnsi="Gill Sans"/>
          <w:sz w:val="24"/>
          <w:szCs w:val="24"/>
          <w:lang w:val="es-ES"/>
        </w:rPr>
        <w:t xml:space="preserve"> </w:t>
      </w:r>
      <w:r w:rsidR="0077484E" w:rsidRPr="0077484E">
        <w:rPr>
          <w:rFonts w:ascii="Gill Sans" w:hAnsi="Gill Sans"/>
          <w:sz w:val="24"/>
          <w:szCs w:val="24"/>
          <w:lang w:val="es-ES"/>
        </w:rPr>
        <w:t>para que vayan a los pueblos y aldeas del contorno y busquen alojamiento y comida</w:t>
      </w:r>
      <w:r w:rsidR="0077484E">
        <w:rPr>
          <w:rFonts w:ascii="Gill Sans" w:hAnsi="Gill Sans"/>
          <w:sz w:val="24"/>
          <w:szCs w:val="24"/>
          <w:lang w:val="es-ES"/>
        </w:rPr>
        <w:t>». Después de todo, Jesús ya había hecho mucho… Pero Él les responde:</w:t>
      </w:r>
    </w:p>
    <w:p w14:paraId="0523E128" w14:textId="673B7706" w:rsidR="0061571C" w:rsidRDefault="0061571C" w:rsidP="0061571C">
      <w:pPr>
        <w:spacing w:before="120" w:after="120"/>
        <w:jc w:val="both"/>
        <w:rPr>
          <w:rFonts w:ascii="Gill Sans" w:hAnsi="Gill Sans"/>
          <w:sz w:val="24"/>
          <w:szCs w:val="24"/>
          <w:lang w:val="es-ES_tradnl"/>
        </w:rPr>
      </w:pPr>
      <w:r w:rsidRPr="00D95670">
        <w:rPr>
          <w:rFonts w:ascii="Gill Sans" w:hAnsi="Gill Sans"/>
          <w:b/>
          <w:color w:val="000066"/>
          <w:sz w:val="24"/>
          <w:szCs w:val="24"/>
          <w:lang w:val="es-ES_tradnl"/>
        </w:rPr>
        <w:t>«</w:t>
      </w:r>
      <w:r w:rsidR="0077484E">
        <w:rPr>
          <w:rFonts w:ascii="Gill Sans" w:hAnsi="Gill Sans"/>
          <w:b/>
          <w:color w:val="000066"/>
          <w:sz w:val="24"/>
          <w:szCs w:val="24"/>
          <w:lang w:val="es-ES_tradnl"/>
        </w:rPr>
        <w:t>Dadles vosotros de comer</w:t>
      </w:r>
      <w:r w:rsidRPr="00D95670">
        <w:rPr>
          <w:rFonts w:ascii="Gill Sans" w:hAnsi="Gill Sans"/>
          <w:b/>
          <w:color w:val="000066"/>
          <w:sz w:val="24"/>
          <w:szCs w:val="24"/>
          <w:lang w:val="es-ES_tradnl"/>
        </w:rPr>
        <w:t>»</w:t>
      </w:r>
      <w:r w:rsidR="00CF1F1A">
        <w:rPr>
          <w:rFonts w:ascii="Gill Sans" w:hAnsi="Gill Sans"/>
          <w:b/>
          <w:color w:val="000066"/>
          <w:sz w:val="24"/>
          <w:szCs w:val="24"/>
          <w:lang w:val="es-ES_tradnl"/>
        </w:rPr>
        <w:t>.</w:t>
      </w:r>
    </w:p>
    <w:p w14:paraId="5B43C1BE" w14:textId="095F969A" w:rsidR="0071533A" w:rsidRDefault="0077484E" w:rsidP="0071533A">
      <w:pPr>
        <w:jc w:val="both"/>
        <w:rPr>
          <w:rFonts w:ascii="Gill Sans" w:hAnsi="Gill Sans"/>
          <w:sz w:val="24"/>
          <w:szCs w:val="24"/>
          <w:lang w:val="es-ES_tradnl"/>
        </w:rPr>
      </w:pPr>
      <w:r>
        <w:rPr>
          <w:rFonts w:ascii="Gill Sans" w:hAnsi="Gill Sans"/>
          <w:sz w:val="24"/>
          <w:szCs w:val="24"/>
          <w:lang w:val="es-ES_tradnl"/>
        </w:rPr>
        <w:t>Se quedan desconcertados</w:t>
      </w:r>
      <w:r w:rsidR="0071533A" w:rsidRPr="0071533A">
        <w:rPr>
          <w:rFonts w:ascii="Gill Sans" w:hAnsi="Gill Sans"/>
          <w:sz w:val="24"/>
          <w:szCs w:val="24"/>
          <w:lang w:val="es-ES_tradnl"/>
        </w:rPr>
        <w:t>.</w:t>
      </w:r>
      <w:r>
        <w:rPr>
          <w:rFonts w:ascii="Gill Sans" w:hAnsi="Gill Sans"/>
          <w:sz w:val="24"/>
          <w:szCs w:val="24"/>
          <w:lang w:val="es-ES_tradnl"/>
        </w:rPr>
        <w:t xml:space="preserve"> Es impensable: solo tienen cinco panes y dos peces para varios miles de personas; no es posible encontrar lo necesario en la pequeña Betsaida, y tampoco tendrían dinero para comprarlo.</w:t>
      </w:r>
    </w:p>
    <w:p w14:paraId="1F6846C9" w14:textId="083502ED" w:rsidR="0077484E" w:rsidRDefault="0077484E" w:rsidP="0071533A">
      <w:pPr>
        <w:jc w:val="both"/>
        <w:rPr>
          <w:rFonts w:ascii="Gill Sans" w:hAnsi="Gill Sans"/>
          <w:sz w:val="24"/>
          <w:szCs w:val="24"/>
          <w:lang w:val="es-ES_tradnl"/>
        </w:rPr>
      </w:pPr>
      <w:r>
        <w:rPr>
          <w:rFonts w:ascii="Gill Sans" w:hAnsi="Gill Sans"/>
          <w:sz w:val="24"/>
          <w:szCs w:val="24"/>
          <w:lang w:val="es-ES_tradnl"/>
        </w:rPr>
        <w:t xml:space="preserve">Jesús quiere abrirles los ojos. </w:t>
      </w:r>
      <w:r w:rsidR="000A7CF4">
        <w:rPr>
          <w:rFonts w:ascii="Gill Sans" w:hAnsi="Gill Sans"/>
          <w:sz w:val="24"/>
          <w:szCs w:val="24"/>
          <w:lang w:val="es-ES_tradnl"/>
        </w:rPr>
        <w:t>Conmovido por l</w:t>
      </w:r>
      <w:r>
        <w:rPr>
          <w:rFonts w:ascii="Gill Sans" w:hAnsi="Gill Sans"/>
          <w:sz w:val="24"/>
          <w:szCs w:val="24"/>
          <w:lang w:val="es-ES_tradnl"/>
        </w:rPr>
        <w:t xml:space="preserve">as necesidades y </w:t>
      </w:r>
      <w:r w:rsidR="000A7CF4">
        <w:rPr>
          <w:rFonts w:ascii="Gill Sans" w:hAnsi="Gill Sans"/>
          <w:sz w:val="24"/>
          <w:szCs w:val="24"/>
          <w:lang w:val="es-ES_tradnl"/>
        </w:rPr>
        <w:t xml:space="preserve">los </w:t>
      </w:r>
      <w:r>
        <w:rPr>
          <w:rFonts w:ascii="Gill Sans" w:hAnsi="Gill Sans"/>
          <w:sz w:val="24"/>
          <w:szCs w:val="24"/>
          <w:lang w:val="es-ES_tradnl"/>
        </w:rPr>
        <w:t>problemas de las personas</w:t>
      </w:r>
      <w:r w:rsidR="000A7CF4">
        <w:rPr>
          <w:rFonts w:ascii="Gill Sans" w:hAnsi="Gill Sans"/>
          <w:sz w:val="24"/>
          <w:szCs w:val="24"/>
          <w:lang w:val="es-ES_tradnl"/>
        </w:rPr>
        <w:t>,</w:t>
      </w:r>
      <w:r>
        <w:rPr>
          <w:rFonts w:ascii="Gill Sans" w:hAnsi="Gill Sans"/>
          <w:sz w:val="24"/>
          <w:szCs w:val="24"/>
          <w:lang w:val="es-ES_tradnl"/>
        </w:rPr>
        <w:t xml:space="preserve"> </w:t>
      </w:r>
      <w:r w:rsidR="00827E50">
        <w:rPr>
          <w:rFonts w:ascii="Gill Sans" w:hAnsi="Gill Sans"/>
          <w:sz w:val="24"/>
          <w:szCs w:val="24"/>
          <w:lang w:val="es-ES_tradnl"/>
        </w:rPr>
        <w:t xml:space="preserve">se </w:t>
      </w:r>
      <w:r w:rsidR="00CA65EC">
        <w:rPr>
          <w:rFonts w:ascii="Gill Sans" w:hAnsi="Gill Sans"/>
          <w:sz w:val="24"/>
          <w:szCs w:val="24"/>
          <w:lang w:val="es-ES_tradnl"/>
        </w:rPr>
        <w:t>dispone a</w:t>
      </w:r>
      <w:r w:rsidR="00827E50">
        <w:rPr>
          <w:rFonts w:ascii="Gill Sans" w:hAnsi="Gill Sans"/>
          <w:sz w:val="24"/>
          <w:szCs w:val="24"/>
          <w:lang w:val="es-ES_tradnl"/>
        </w:rPr>
        <w:t xml:space="preserve"> dar una solución. </w:t>
      </w:r>
      <w:r w:rsidR="000A7CF4">
        <w:rPr>
          <w:rFonts w:ascii="Gill Sans" w:hAnsi="Gill Sans"/>
          <w:sz w:val="24"/>
          <w:szCs w:val="24"/>
          <w:lang w:val="es-ES_tradnl"/>
        </w:rPr>
        <w:t>Y l</w:t>
      </w:r>
      <w:r w:rsidR="00827E50">
        <w:rPr>
          <w:rFonts w:ascii="Gill Sans" w:hAnsi="Gill Sans"/>
          <w:sz w:val="24"/>
          <w:szCs w:val="24"/>
          <w:lang w:val="es-ES_tradnl"/>
        </w:rPr>
        <w:t xml:space="preserve">o hace partiendo de la realidad y valorando lo que hay. </w:t>
      </w:r>
      <w:r w:rsidR="00CA65EC">
        <w:rPr>
          <w:rFonts w:ascii="Gill Sans" w:hAnsi="Gill Sans"/>
          <w:sz w:val="24"/>
          <w:szCs w:val="24"/>
          <w:lang w:val="es-ES_tradnl"/>
        </w:rPr>
        <w:t>Es cierto</w:t>
      </w:r>
      <w:r w:rsidR="00827E50">
        <w:rPr>
          <w:rFonts w:ascii="Gill Sans" w:hAnsi="Gill Sans"/>
          <w:sz w:val="24"/>
          <w:szCs w:val="24"/>
          <w:lang w:val="es-ES_tradnl"/>
        </w:rPr>
        <w:t xml:space="preserve">, lo que tienen es poco, pero les encomienda una misión: ser instrumentos de la misericordia de Dios, que piensa en sus hijos. El Padre interviene, </w:t>
      </w:r>
      <w:proofErr w:type="gramStart"/>
      <w:r w:rsidR="00827E50">
        <w:rPr>
          <w:rFonts w:ascii="Gill Sans" w:hAnsi="Gill Sans"/>
          <w:sz w:val="24"/>
          <w:szCs w:val="24"/>
          <w:lang w:val="es-ES_tradnl"/>
        </w:rPr>
        <w:t>y</w:t>
      </w:r>
      <w:proofErr w:type="gramEnd"/>
      <w:r w:rsidR="00827E50">
        <w:rPr>
          <w:rFonts w:ascii="Gill Sans" w:hAnsi="Gill Sans"/>
          <w:sz w:val="24"/>
          <w:szCs w:val="24"/>
          <w:lang w:val="es-ES_tradnl"/>
        </w:rPr>
        <w:t xml:space="preserve"> sin embargo, los </w:t>
      </w:r>
      <w:r w:rsidR="00827E50" w:rsidRPr="00CA65EC">
        <w:rPr>
          <w:rFonts w:ascii="Gill Sans" w:hAnsi="Gill Sans"/>
          <w:i/>
          <w:iCs/>
          <w:sz w:val="24"/>
          <w:szCs w:val="24"/>
          <w:lang w:val="es-ES_tradnl"/>
        </w:rPr>
        <w:t>necesita</w:t>
      </w:r>
      <w:r w:rsidR="00827E50">
        <w:rPr>
          <w:rFonts w:ascii="Gill Sans" w:hAnsi="Gill Sans"/>
          <w:sz w:val="24"/>
          <w:szCs w:val="24"/>
          <w:lang w:val="es-ES_tradnl"/>
        </w:rPr>
        <w:t>.</w:t>
      </w:r>
    </w:p>
    <w:p w14:paraId="679D37FA" w14:textId="4B7A76AF" w:rsidR="00827E50" w:rsidRDefault="00827E50" w:rsidP="0071533A">
      <w:pPr>
        <w:jc w:val="both"/>
        <w:rPr>
          <w:rFonts w:ascii="Gill Sans" w:hAnsi="Gill Sans"/>
          <w:sz w:val="24"/>
          <w:szCs w:val="24"/>
          <w:lang w:val="es-ES_tradnl"/>
        </w:rPr>
      </w:pPr>
      <w:r>
        <w:rPr>
          <w:rFonts w:ascii="Gill Sans" w:hAnsi="Gill Sans"/>
          <w:sz w:val="24"/>
          <w:szCs w:val="24"/>
          <w:lang w:val="es-ES_tradnl"/>
        </w:rPr>
        <w:t xml:space="preserve">El milagro </w:t>
      </w:r>
      <w:r w:rsidR="00CA65EC" w:rsidRPr="00CA65EC">
        <w:rPr>
          <w:rFonts w:ascii="Gill Sans" w:hAnsi="Gill Sans"/>
          <w:i/>
          <w:iCs/>
          <w:sz w:val="24"/>
          <w:szCs w:val="24"/>
          <w:lang w:val="es-ES_tradnl"/>
        </w:rPr>
        <w:t>requiere</w:t>
      </w:r>
      <w:r>
        <w:rPr>
          <w:rFonts w:ascii="Gill Sans" w:hAnsi="Gill Sans"/>
          <w:sz w:val="24"/>
          <w:szCs w:val="24"/>
          <w:lang w:val="es-ES_tradnl"/>
        </w:rPr>
        <w:t xml:space="preserve"> nuestra iniciativa y nuestra fe, </w:t>
      </w:r>
      <w:r w:rsidR="005B6A1D">
        <w:rPr>
          <w:rFonts w:ascii="Gill Sans" w:hAnsi="Gill Sans"/>
          <w:sz w:val="24"/>
          <w:szCs w:val="24"/>
          <w:lang w:val="es-ES_tradnl"/>
        </w:rPr>
        <w:t>que</w:t>
      </w:r>
      <w:r>
        <w:rPr>
          <w:rFonts w:ascii="Gill Sans" w:hAnsi="Gill Sans"/>
          <w:sz w:val="24"/>
          <w:szCs w:val="24"/>
          <w:lang w:val="es-ES_tradnl"/>
        </w:rPr>
        <w:t xml:space="preserve"> </w:t>
      </w:r>
      <w:r w:rsidR="000A7CF4">
        <w:rPr>
          <w:rFonts w:ascii="Gill Sans" w:hAnsi="Gill Sans"/>
          <w:sz w:val="24"/>
          <w:szCs w:val="24"/>
          <w:lang w:val="es-ES_tradnl"/>
        </w:rPr>
        <w:t>de ese modo crecerá</w:t>
      </w:r>
      <w:r>
        <w:rPr>
          <w:rFonts w:ascii="Gill Sans" w:hAnsi="Gill Sans"/>
          <w:sz w:val="24"/>
          <w:szCs w:val="24"/>
          <w:lang w:val="es-ES_tradnl"/>
        </w:rPr>
        <w:t>.</w:t>
      </w:r>
    </w:p>
    <w:p w14:paraId="3E2F95DB" w14:textId="77777777" w:rsidR="00827E50" w:rsidRDefault="00827E50" w:rsidP="00827E50">
      <w:pPr>
        <w:spacing w:before="120" w:after="120"/>
        <w:jc w:val="both"/>
        <w:rPr>
          <w:rFonts w:ascii="Gill Sans" w:hAnsi="Gill Sans"/>
          <w:sz w:val="24"/>
          <w:szCs w:val="24"/>
          <w:lang w:val="es-ES_tradnl"/>
        </w:rPr>
      </w:pPr>
      <w:r w:rsidRPr="00D95670">
        <w:rPr>
          <w:rFonts w:ascii="Gill Sans" w:hAnsi="Gill Sans"/>
          <w:b/>
          <w:color w:val="000066"/>
          <w:sz w:val="24"/>
          <w:szCs w:val="24"/>
          <w:lang w:val="es-ES_tradnl"/>
        </w:rPr>
        <w:t>«</w:t>
      </w:r>
      <w:r>
        <w:rPr>
          <w:rFonts w:ascii="Gill Sans" w:hAnsi="Gill Sans"/>
          <w:b/>
          <w:color w:val="000066"/>
          <w:sz w:val="24"/>
          <w:szCs w:val="24"/>
          <w:lang w:val="es-ES_tradnl"/>
        </w:rPr>
        <w:t>Dadles vosotros de comer</w:t>
      </w:r>
      <w:r w:rsidRPr="00D95670">
        <w:rPr>
          <w:rFonts w:ascii="Gill Sans" w:hAnsi="Gill Sans"/>
          <w:b/>
          <w:color w:val="000066"/>
          <w:sz w:val="24"/>
          <w:szCs w:val="24"/>
          <w:lang w:val="es-ES_tradnl"/>
        </w:rPr>
        <w:t>»</w:t>
      </w:r>
      <w:r>
        <w:rPr>
          <w:rFonts w:ascii="Gill Sans" w:hAnsi="Gill Sans"/>
          <w:b/>
          <w:color w:val="000066"/>
          <w:sz w:val="24"/>
          <w:szCs w:val="24"/>
          <w:lang w:val="es-ES_tradnl"/>
        </w:rPr>
        <w:t>.</w:t>
      </w:r>
    </w:p>
    <w:p w14:paraId="03866290" w14:textId="356B315D" w:rsidR="00827E50" w:rsidRDefault="00827E50" w:rsidP="0071533A">
      <w:pPr>
        <w:jc w:val="both"/>
        <w:rPr>
          <w:rFonts w:ascii="Gill Sans" w:hAnsi="Gill Sans"/>
          <w:sz w:val="24"/>
          <w:szCs w:val="24"/>
          <w:lang w:val="es-ES_tradnl"/>
        </w:rPr>
      </w:pPr>
      <w:r>
        <w:rPr>
          <w:rFonts w:ascii="Gill Sans" w:hAnsi="Gill Sans"/>
          <w:sz w:val="24"/>
          <w:szCs w:val="24"/>
          <w:lang w:val="es-ES_tradnl"/>
        </w:rPr>
        <w:t xml:space="preserve">Así pues, a la objeción de los apóstoles, Jesús responde ocupándose, pero les pide que hagan su parte, aunque sea pequeña. No la desdeña. No resuelve el problema en lugar de ellos. El milagro sucede, pero requiere </w:t>
      </w:r>
      <w:r w:rsidR="00CA65EC">
        <w:rPr>
          <w:rFonts w:ascii="Gill Sans" w:hAnsi="Gill Sans"/>
          <w:sz w:val="24"/>
          <w:szCs w:val="24"/>
          <w:lang w:val="es-ES_tradnl"/>
        </w:rPr>
        <w:t>que participen</w:t>
      </w:r>
      <w:r>
        <w:rPr>
          <w:rFonts w:ascii="Gill Sans" w:hAnsi="Gill Sans"/>
          <w:sz w:val="24"/>
          <w:szCs w:val="24"/>
          <w:lang w:val="es-ES_tradnl"/>
        </w:rPr>
        <w:t xml:space="preserve"> con todo lo que tienen</w:t>
      </w:r>
      <w:r w:rsidR="000A7CF4">
        <w:rPr>
          <w:rFonts w:ascii="Gill Sans" w:hAnsi="Gill Sans"/>
          <w:sz w:val="24"/>
          <w:szCs w:val="24"/>
          <w:lang w:val="es-ES_tradnl"/>
        </w:rPr>
        <w:t>, con</w:t>
      </w:r>
      <w:r>
        <w:rPr>
          <w:rFonts w:ascii="Gill Sans" w:hAnsi="Gill Sans"/>
          <w:sz w:val="24"/>
          <w:szCs w:val="24"/>
          <w:lang w:val="es-ES_tradnl"/>
        </w:rPr>
        <w:t xml:space="preserve"> lo que han podido </w:t>
      </w:r>
      <w:r w:rsidR="00535AC9">
        <w:rPr>
          <w:rFonts w:ascii="Gill Sans" w:hAnsi="Gill Sans"/>
          <w:sz w:val="24"/>
          <w:szCs w:val="24"/>
          <w:lang w:val="es-ES_tradnl"/>
        </w:rPr>
        <w:t>conseguir</w:t>
      </w:r>
      <w:r w:rsidR="00CA65EC">
        <w:rPr>
          <w:rFonts w:ascii="Gill Sans" w:hAnsi="Gill Sans"/>
          <w:sz w:val="24"/>
          <w:szCs w:val="24"/>
          <w:lang w:val="es-ES_tradnl"/>
        </w:rPr>
        <w:t xml:space="preserve"> y han puesto</w:t>
      </w:r>
      <w:r>
        <w:rPr>
          <w:rFonts w:ascii="Gill Sans" w:hAnsi="Gill Sans"/>
          <w:sz w:val="24"/>
          <w:szCs w:val="24"/>
          <w:lang w:val="es-ES_tradnl"/>
        </w:rPr>
        <w:t xml:space="preserve"> a disposición de Jesús para todos. Esto implica </w:t>
      </w:r>
      <w:r w:rsidR="00535AC9">
        <w:rPr>
          <w:rFonts w:ascii="Gill Sans" w:hAnsi="Gill Sans"/>
          <w:sz w:val="24"/>
          <w:szCs w:val="24"/>
          <w:lang w:val="es-ES_tradnl"/>
        </w:rPr>
        <w:t>algún</w:t>
      </w:r>
      <w:r>
        <w:rPr>
          <w:rFonts w:ascii="Gill Sans" w:hAnsi="Gill Sans"/>
          <w:sz w:val="24"/>
          <w:szCs w:val="24"/>
          <w:lang w:val="es-ES_tradnl"/>
        </w:rPr>
        <w:t xml:space="preserve"> sacrificio y confianza en Él.</w:t>
      </w:r>
    </w:p>
    <w:p w14:paraId="303DCD8F" w14:textId="34D625E4" w:rsidR="00827E50" w:rsidRDefault="00827E50" w:rsidP="0071533A">
      <w:pPr>
        <w:jc w:val="both"/>
        <w:rPr>
          <w:rFonts w:ascii="Gill Sans" w:hAnsi="Gill Sans"/>
          <w:sz w:val="24"/>
          <w:szCs w:val="24"/>
          <w:lang w:val="es-ES_tradnl"/>
        </w:rPr>
      </w:pPr>
      <w:r>
        <w:rPr>
          <w:rFonts w:ascii="Gill Sans" w:hAnsi="Gill Sans"/>
          <w:sz w:val="24"/>
          <w:szCs w:val="24"/>
          <w:lang w:val="es-ES_tradnl"/>
        </w:rPr>
        <w:t xml:space="preserve">El maestro parte de </w:t>
      </w:r>
      <w:r w:rsidR="00D63D45">
        <w:rPr>
          <w:rFonts w:ascii="Gill Sans" w:hAnsi="Gill Sans"/>
          <w:sz w:val="24"/>
          <w:szCs w:val="24"/>
          <w:lang w:val="es-ES_tradnl"/>
        </w:rPr>
        <w:t>la situación</w:t>
      </w:r>
      <w:r>
        <w:rPr>
          <w:rFonts w:ascii="Gill Sans" w:hAnsi="Gill Sans"/>
          <w:sz w:val="24"/>
          <w:szCs w:val="24"/>
          <w:lang w:val="es-ES_tradnl"/>
        </w:rPr>
        <w:t xml:space="preserve"> para enseñarnos a ocuparnos</w:t>
      </w:r>
      <w:r w:rsidR="00D63D45">
        <w:rPr>
          <w:rFonts w:ascii="Gill Sans" w:hAnsi="Gill Sans"/>
          <w:sz w:val="24"/>
          <w:szCs w:val="24"/>
          <w:lang w:val="es-ES_tradnl"/>
        </w:rPr>
        <w:t>,</w:t>
      </w:r>
      <w:r>
        <w:rPr>
          <w:rFonts w:ascii="Gill Sans" w:hAnsi="Gill Sans"/>
          <w:sz w:val="24"/>
          <w:szCs w:val="24"/>
          <w:lang w:val="es-ES_tradnl"/>
        </w:rPr>
        <w:t xml:space="preserve"> juntos</w:t>
      </w:r>
      <w:r w:rsidR="00D63D45">
        <w:rPr>
          <w:rFonts w:ascii="Gill Sans" w:hAnsi="Gill Sans"/>
          <w:sz w:val="24"/>
          <w:szCs w:val="24"/>
          <w:lang w:val="es-ES_tradnl"/>
        </w:rPr>
        <w:t>,</w:t>
      </w:r>
      <w:r>
        <w:rPr>
          <w:rFonts w:ascii="Gill Sans" w:hAnsi="Gill Sans"/>
          <w:sz w:val="24"/>
          <w:szCs w:val="24"/>
          <w:lang w:val="es-ES_tradnl"/>
        </w:rPr>
        <w:t xml:space="preserve"> </w:t>
      </w:r>
      <w:r w:rsidR="00535AC9">
        <w:rPr>
          <w:rFonts w:ascii="Gill Sans" w:hAnsi="Gill Sans"/>
          <w:sz w:val="24"/>
          <w:szCs w:val="24"/>
          <w:lang w:val="es-ES_tradnl"/>
        </w:rPr>
        <w:t xml:space="preserve">los </w:t>
      </w:r>
      <w:r>
        <w:rPr>
          <w:rFonts w:ascii="Gill Sans" w:hAnsi="Gill Sans"/>
          <w:sz w:val="24"/>
          <w:szCs w:val="24"/>
          <w:lang w:val="es-ES_tradnl"/>
        </w:rPr>
        <w:t xml:space="preserve">unos de </w:t>
      </w:r>
      <w:r w:rsidR="00535AC9">
        <w:rPr>
          <w:rFonts w:ascii="Gill Sans" w:hAnsi="Gill Sans"/>
          <w:sz w:val="24"/>
          <w:szCs w:val="24"/>
          <w:lang w:val="es-ES_tradnl"/>
        </w:rPr>
        <w:t xml:space="preserve">los </w:t>
      </w:r>
      <w:r>
        <w:rPr>
          <w:rFonts w:ascii="Gill Sans" w:hAnsi="Gill Sans"/>
          <w:sz w:val="24"/>
          <w:szCs w:val="24"/>
          <w:lang w:val="es-ES_tradnl"/>
        </w:rPr>
        <w:t xml:space="preserve">otros. Ante las necesidades de los demás no valen excusas («no nos compete»; «no puedo hacer nada»; «tienen que apañarse, como hacemos </w:t>
      </w:r>
      <w:proofErr w:type="gramStart"/>
      <w:r>
        <w:rPr>
          <w:rFonts w:ascii="Gill Sans" w:hAnsi="Gill Sans"/>
          <w:sz w:val="24"/>
          <w:szCs w:val="24"/>
          <w:lang w:val="es-ES_tradnl"/>
        </w:rPr>
        <w:t>todos»…</w:t>
      </w:r>
      <w:proofErr w:type="gramEnd"/>
      <w:r>
        <w:rPr>
          <w:rFonts w:ascii="Gill Sans" w:hAnsi="Gill Sans"/>
          <w:sz w:val="24"/>
          <w:szCs w:val="24"/>
          <w:lang w:val="es-ES_tradnl"/>
        </w:rPr>
        <w:t>). En la sociedad que Dios</w:t>
      </w:r>
      <w:r w:rsidR="00C461E9">
        <w:rPr>
          <w:rFonts w:ascii="Gill Sans" w:hAnsi="Gill Sans"/>
          <w:sz w:val="24"/>
          <w:szCs w:val="24"/>
          <w:lang w:val="es-ES_tradnl"/>
        </w:rPr>
        <w:t xml:space="preserve"> ha pensado</w:t>
      </w:r>
      <w:r w:rsidR="00FC21C5">
        <w:rPr>
          <w:rFonts w:ascii="Gill Sans" w:hAnsi="Gill Sans"/>
          <w:sz w:val="24"/>
          <w:szCs w:val="24"/>
          <w:lang w:val="es-ES_tradnl"/>
        </w:rPr>
        <w:t xml:space="preserve">, son bienaventurados quienes dan de comer a los hambrientos, quienes visten a los pobres y van a ver a quienes lo necesitan </w:t>
      </w:r>
      <w:r w:rsidR="00FC21C5" w:rsidRPr="00FC21C5">
        <w:rPr>
          <w:rFonts w:ascii="Gill Sans" w:hAnsi="Gill Sans"/>
          <w:sz w:val="20"/>
          <w:szCs w:val="20"/>
          <w:lang w:val="es-ES_tradnl"/>
        </w:rPr>
        <w:t xml:space="preserve">(cf. </w:t>
      </w:r>
      <w:r w:rsidR="00FC21C5" w:rsidRPr="00FC21C5">
        <w:rPr>
          <w:rFonts w:ascii="Gill Sans" w:hAnsi="Gill Sans"/>
          <w:i/>
          <w:iCs/>
          <w:sz w:val="20"/>
          <w:szCs w:val="20"/>
          <w:lang w:val="es-ES_tradnl"/>
        </w:rPr>
        <w:t>Mt</w:t>
      </w:r>
      <w:r w:rsidR="00FC21C5" w:rsidRPr="00FC21C5">
        <w:rPr>
          <w:rFonts w:ascii="Gill Sans" w:hAnsi="Gill Sans"/>
          <w:sz w:val="20"/>
          <w:szCs w:val="20"/>
          <w:lang w:val="es-ES_tradnl"/>
        </w:rPr>
        <w:t xml:space="preserve"> 25, 35-40)</w:t>
      </w:r>
      <w:r w:rsidR="00FC21C5">
        <w:rPr>
          <w:rFonts w:ascii="Gill Sans" w:hAnsi="Gill Sans"/>
          <w:sz w:val="24"/>
          <w:szCs w:val="24"/>
          <w:lang w:val="es-ES_tradnl"/>
        </w:rPr>
        <w:t>.</w:t>
      </w:r>
    </w:p>
    <w:p w14:paraId="28B675C8" w14:textId="77777777" w:rsidR="00FC21C5" w:rsidRDefault="00FC21C5" w:rsidP="00FC21C5">
      <w:pPr>
        <w:spacing w:before="120" w:after="120"/>
        <w:jc w:val="both"/>
        <w:rPr>
          <w:rFonts w:ascii="Gill Sans" w:hAnsi="Gill Sans"/>
          <w:sz w:val="24"/>
          <w:szCs w:val="24"/>
          <w:lang w:val="es-ES_tradnl"/>
        </w:rPr>
      </w:pPr>
      <w:r w:rsidRPr="00D95670">
        <w:rPr>
          <w:rFonts w:ascii="Gill Sans" w:hAnsi="Gill Sans"/>
          <w:b/>
          <w:color w:val="000066"/>
          <w:sz w:val="24"/>
          <w:szCs w:val="24"/>
          <w:lang w:val="es-ES_tradnl"/>
        </w:rPr>
        <w:t>«</w:t>
      </w:r>
      <w:r>
        <w:rPr>
          <w:rFonts w:ascii="Gill Sans" w:hAnsi="Gill Sans"/>
          <w:b/>
          <w:color w:val="000066"/>
          <w:sz w:val="24"/>
          <w:szCs w:val="24"/>
          <w:lang w:val="es-ES_tradnl"/>
        </w:rPr>
        <w:t>Dadles vosotros de comer</w:t>
      </w:r>
      <w:r w:rsidRPr="00D95670">
        <w:rPr>
          <w:rFonts w:ascii="Gill Sans" w:hAnsi="Gill Sans"/>
          <w:b/>
          <w:color w:val="000066"/>
          <w:sz w:val="24"/>
          <w:szCs w:val="24"/>
          <w:lang w:val="es-ES_tradnl"/>
        </w:rPr>
        <w:t>»</w:t>
      </w:r>
      <w:r>
        <w:rPr>
          <w:rFonts w:ascii="Gill Sans" w:hAnsi="Gill Sans"/>
          <w:b/>
          <w:color w:val="000066"/>
          <w:sz w:val="24"/>
          <w:szCs w:val="24"/>
          <w:lang w:val="es-ES_tradnl"/>
        </w:rPr>
        <w:t>.</w:t>
      </w:r>
    </w:p>
    <w:p w14:paraId="164DF408" w14:textId="49413BCC" w:rsidR="00FC21C5" w:rsidRDefault="00FC21C5" w:rsidP="0071533A">
      <w:pPr>
        <w:jc w:val="both"/>
        <w:rPr>
          <w:rFonts w:ascii="Gill Sans" w:hAnsi="Gill Sans"/>
          <w:sz w:val="24"/>
          <w:szCs w:val="24"/>
          <w:lang w:val="es-ES_tradnl"/>
        </w:rPr>
      </w:pPr>
      <w:r>
        <w:rPr>
          <w:rFonts w:ascii="Gill Sans" w:hAnsi="Gill Sans"/>
          <w:sz w:val="24"/>
          <w:szCs w:val="24"/>
          <w:lang w:val="es-ES_tradnl"/>
        </w:rPr>
        <w:t xml:space="preserve">La narración de este episodio </w:t>
      </w:r>
      <w:r w:rsidR="00D63D45">
        <w:rPr>
          <w:rFonts w:ascii="Gill Sans" w:hAnsi="Gill Sans"/>
          <w:sz w:val="24"/>
          <w:szCs w:val="24"/>
          <w:lang w:val="es-ES_tradnl"/>
        </w:rPr>
        <w:t xml:space="preserve">nos </w:t>
      </w:r>
      <w:r>
        <w:rPr>
          <w:rFonts w:ascii="Gill Sans" w:hAnsi="Gill Sans"/>
          <w:sz w:val="24"/>
          <w:szCs w:val="24"/>
          <w:lang w:val="es-ES_tradnl"/>
        </w:rPr>
        <w:t>recuerda la imagen del banquete que describe el libro de Isaías</w:t>
      </w:r>
      <w:r w:rsidR="00535AC9">
        <w:rPr>
          <w:rFonts w:ascii="Gill Sans" w:hAnsi="Gill Sans"/>
          <w:sz w:val="24"/>
          <w:szCs w:val="24"/>
          <w:lang w:val="es-ES_tradnl"/>
        </w:rPr>
        <w:t>, un banquete</w:t>
      </w:r>
      <w:r>
        <w:rPr>
          <w:rFonts w:ascii="Gill Sans" w:hAnsi="Gill Sans"/>
          <w:sz w:val="24"/>
          <w:szCs w:val="24"/>
          <w:lang w:val="es-ES_tradnl"/>
        </w:rPr>
        <w:t xml:space="preserve"> que Dios mismo ofrece a todas las gentes, cuando Él «enjugará las lágrimas </w:t>
      </w:r>
      <w:r>
        <w:rPr>
          <w:rFonts w:ascii="Gill Sans" w:hAnsi="Gill Sans"/>
          <w:sz w:val="24"/>
          <w:szCs w:val="24"/>
          <w:lang w:val="es-ES_tradnl"/>
        </w:rPr>
        <w:lastRenderedPageBreak/>
        <w:t xml:space="preserve">de todos los rostros» </w:t>
      </w:r>
      <w:r w:rsidRPr="00FC21C5">
        <w:rPr>
          <w:rFonts w:ascii="Gill Sans" w:hAnsi="Gill Sans"/>
          <w:sz w:val="20"/>
          <w:szCs w:val="20"/>
          <w:lang w:val="es-ES_tradnl"/>
        </w:rPr>
        <w:t>(</w:t>
      </w:r>
      <w:proofErr w:type="spellStart"/>
      <w:r w:rsidRPr="00FC21C5">
        <w:rPr>
          <w:rFonts w:ascii="Gill Sans" w:hAnsi="Gill Sans"/>
          <w:i/>
          <w:iCs/>
          <w:sz w:val="20"/>
          <w:szCs w:val="20"/>
          <w:lang w:val="es-ES_tradnl"/>
        </w:rPr>
        <w:t>Is</w:t>
      </w:r>
      <w:proofErr w:type="spellEnd"/>
      <w:r w:rsidRPr="00FC21C5">
        <w:rPr>
          <w:rFonts w:ascii="Gill Sans" w:hAnsi="Gill Sans"/>
          <w:sz w:val="20"/>
          <w:szCs w:val="20"/>
          <w:lang w:val="es-ES_tradnl"/>
        </w:rPr>
        <w:t xml:space="preserve"> 25, 8)</w:t>
      </w:r>
      <w:r>
        <w:rPr>
          <w:rFonts w:ascii="Gill Sans" w:hAnsi="Gill Sans"/>
          <w:sz w:val="24"/>
          <w:szCs w:val="24"/>
          <w:lang w:val="es-ES_tradnl"/>
        </w:rPr>
        <w:t>. Jesús manda que se sienten en grupos de cincuenta, como en las grandes ocasiones. Siendo Hijo, se comporta como el Padre, lo cual subraya su divinidad.</w:t>
      </w:r>
    </w:p>
    <w:p w14:paraId="3C716818" w14:textId="62F32896" w:rsidR="00FC21C5" w:rsidRDefault="00FC21C5" w:rsidP="0071533A">
      <w:pPr>
        <w:jc w:val="both"/>
        <w:rPr>
          <w:rFonts w:ascii="Gill Sans" w:hAnsi="Gill Sans"/>
          <w:sz w:val="24"/>
          <w:szCs w:val="24"/>
          <w:lang w:val="es-ES_tradnl"/>
        </w:rPr>
      </w:pPr>
      <w:r>
        <w:rPr>
          <w:rFonts w:ascii="Gill Sans" w:hAnsi="Gill Sans"/>
          <w:sz w:val="24"/>
          <w:szCs w:val="24"/>
          <w:lang w:val="es-ES_tradnl"/>
        </w:rPr>
        <w:t>Él mismo lo dará todo hasta hacerse alimento por nosotros en la Eucaristía, el nuevo banquete de la comunión.</w:t>
      </w:r>
    </w:p>
    <w:p w14:paraId="6BCA7E64" w14:textId="2CB16F0E" w:rsidR="00FC21C5" w:rsidRPr="00FC21C5" w:rsidRDefault="00FC21C5" w:rsidP="0071533A">
      <w:pPr>
        <w:jc w:val="both"/>
        <w:rPr>
          <w:rFonts w:ascii="Gill Sans" w:hAnsi="Gill Sans"/>
          <w:color w:val="000000" w:themeColor="text1"/>
          <w:sz w:val="24"/>
          <w:szCs w:val="24"/>
          <w:lang w:val="es-ES_tradnl"/>
        </w:rPr>
      </w:pPr>
      <w:r>
        <w:rPr>
          <w:rFonts w:ascii="Gill Sans" w:hAnsi="Gill Sans"/>
          <w:sz w:val="24"/>
          <w:szCs w:val="24"/>
          <w:lang w:val="es-ES_tradnl"/>
        </w:rPr>
        <w:t xml:space="preserve">Ante tantas necesidades como surgieron en la pandemia del </w:t>
      </w:r>
      <w:r w:rsidR="00CA65EC" w:rsidRPr="00CA65EC">
        <w:rPr>
          <w:rFonts w:ascii="Gill Sans" w:hAnsi="Gill Sans"/>
          <w:color w:val="000000" w:themeColor="text1"/>
          <w:sz w:val="24"/>
          <w:szCs w:val="24"/>
          <w:lang w:val="es-ES_tradnl"/>
        </w:rPr>
        <w:t>c</w:t>
      </w:r>
      <w:r w:rsidRPr="00CA65EC">
        <w:rPr>
          <w:rFonts w:ascii="Gill Sans" w:hAnsi="Gill Sans"/>
          <w:color w:val="000000" w:themeColor="text1"/>
          <w:sz w:val="24"/>
          <w:szCs w:val="24"/>
          <w:lang w:val="es-ES_tradnl"/>
        </w:rPr>
        <w:t>ovid-19</w:t>
      </w:r>
      <w:r>
        <w:rPr>
          <w:rFonts w:ascii="Gill Sans" w:hAnsi="Gill Sans"/>
          <w:color w:val="000000" w:themeColor="text1"/>
          <w:sz w:val="24"/>
          <w:szCs w:val="24"/>
          <w:lang w:val="es-ES_tradnl"/>
        </w:rPr>
        <w:t xml:space="preserve">, la comunidad de los </w:t>
      </w:r>
      <w:proofErr w:type="spellStart"/>
      <w:r>
        <w:rPr>
          <w:rFonts w:ascii="Gill Sans" w:hAnsi="Gill Sans"/>
          <w:color w:val="000000" w:themeColor="text1"/>
          <w:sz w:val="24"/>
          <w:szCs w:val="24"/>
          <w:lang w:val="es-ES_tradnl"/>
        </w:rPr>
        <w:t>Focolares</w:t>
      </w:r>
      <w:proofErr w:type="spellEnd"/>
      <w:r>
        <w:rPr>
          <w:rFonts w:ascii="Gill Sans" w:hAnsi="Gill Sans"/>
          <w:color w:val="000000" w:themeColor="text1"/>
          <w:sz w:val="24"/>
          <w:szCs w:val="24"/>
          <w:lang w:val="es-ES_tradnl"/>
        </w:rPr>
        <w:t xml:space="preserve"> de Barcelona creó un grupo </w:t>
      </w:r>
      <w:r w:rsidR="00D63D45">
        <w:rPr>
          <w:rFonts w:ascii="Gill Sans" w:hAnsi="Gill Sans"/>
          <w:color w:val="000000" w:themeColor="text1"/>
          <w:sz w:val="24"/>
          <w:szCs w:val="24"/>
          <w:lang w:val="es-ES_tradnl"/>
        </w:rPr>
        <w:t>a través de</w:t>
      </w:r>
      <w:r>
        <w:rPr>
          <w:rFonts w:ascii="Gill Sans" w:hAnsi="Gill Sans"/>
          <w:color w:val="000000" w:themeColor="text1"/>
          <w:sz w:val="24"/>
          <w:szCs w:val="24"/>
          <w:lang w:val="es-ES_tradnl"/>
        </w:rPr>
        <w:t xml:space="preserve"> las redes sociales en el que comparten las necesidades y ponen en común bienes y recursos. Y es impresionante ver cómo circulan muebles, alimentos, medicinas, electrodomésticos… Porque «solos podemos hacer poco –dicen–, pero juntos se puede hacer mucho». Aún hoy, el grupo </w:t>
      </w:r>
      <w:proofErr w:type="spellStart"/>
      <w:r>
        <w:rPr>
          <w:rFonts w:ascii="Gill Sans" w:hAnsi="Gill Sans"/>
          <w:i/>
          <w:iCs/>
          <w:color w:val="000000" w:themeColor="text1"/>
          <w:sz w:val="24"/>
          <w:szCs w:val="24"/>
          <w:lang w:val="es-ES_tradnl"/>
        </w:rPr>
        <w:t>Fent</w:t>
      </w:r>
      <w:proofErr w:type="spellEnd"/>
      <w:r>
        <w:rPr>
          <w:rFonts w:ascii="Gill Sans" w:hAnsi="Gill Sans"/>
          <w:i/>
          <w:iCs/>
          <w:color w:val="000000" w:themeColor="text1"/>
          <w:sz w:val="24"/>
          <w:szCs w:val="24"/>
          <w:lang w:val="es-ES_tradnl"/>
        </w:rPr>
        <w:t xml:space="preserve"> </w:t>
      </w:r>
      <w:proofErr w:type="spellStart"/>
      <w:r>
        <w:rPr>
          <w:rFonts w:ascii="Gill Sans" w:hAnsi="Gill Sans"/>
          <w:i/>
          <w:iCs/>
          <w:color w:val="000000" w:themeColor="text1"/>
          <w:sz w:val="24"/>
          <w:szCs w:val="24"/>
          <w:lang w:val="es-ES_tradnl"/>
        </w:rPr>
        <w:t>família</w:t>
      </w:r>
      <w:proofErr w:type="spellEnd"/>
      <w:r>
        <w:rPr>
          <w:rFonts w:ascii="Gill Sans" w:hAnsi="Gill Sans"/>
          <w:color w:val="000000" w:themeColor="text1"/>
          <w:sz w:val="24"/>
          <w:szCs w:val="24"/>
          <w:lang w:val="es-ES_tradnl"/>
        </w:rPr>
        <w:t xml:space="preserve"> </w:t>
      </w:r>
      <w:r w:rsidR="000A7CF4">
        <w:rPr>
          <w:rFonts w:ascii="Gill Sans" w:hAnsi="Gill Sans"/>
          <w:color w:val="000000" w:themeColor="text1"/>
          <w:sz w:val="24"/>
          <w:szCs w:val="24"/>
          <w:lang w:val="es-ES_tradnl"/>
        </w:rPr>
        <w:t>contribuye a</w:t>
      </w:r>
      <w:r w:rsidR="00CA65EC">
        <w:rPr>
          <w:rFonts w:ascii="Gill Sans" w:hAnsi="Gill Sans"/>
          <w:color w:val="000000" w:themeColor="text1"/>
          <w:sz w:val="24"/>
          <w:szCs w:val="24"/>
          <w:lang w:val="es-ES_tradnl"/>
        </w:rPr>
        <w:t xml:space="preserve"> que nadie entre ellos </w:t>
      </w:r>
      <w:r w:rsidR="00535AC9">
        <w:rPr>
          <w:rFonts w:ascii="Gill Sans" w:hAnsi="Gill Sans"/>
          <w:color w:val="000000" w:themeColor="text1"/>
          <w:sz w:val="24"/>
          <w:szCs w:val="24"/>
          <w:lang w:val="es-ES_tradnl"/>
        </w:rPr>
        <w:t>pase necesidad</w:t>
      </w:r>
      <w:r w:rsidR="00CA65EC">
        <w:rPr>
          <w:rFonts w:ascii="Gill Sans" w:hAnsi="Gill Sans"/>
          <w:color w:val="000000" w:themeColor="text1"/>
          <w:sz w:val="24"/>
          <w:szCs w:val="24"/>
          <w:lang w:val="es-ES_tradnl"/>
        </w:rPr>
        <w:t xml:space="preserve">, como en las primeras comunidades cristianas </w:t>
      </w:r>
      <w:r w:rsidR="00CA65EC" w:rsidRPr="00CA65EC">
        <w:rPr>
          <w:rFonts w:ascii="Gill Sans" w:hAnsi="Gill Sans"/>
          <w:color w:val="000000" w:themeColor="text1"/>
          <w:sz w:val="20"/>
          <w:szCs w:val="20"/>
          <w:lang w:val="es-ES_tradnl"/>
        </w:rPr>
        <w:t xml:space="preserve">(cf. </w:t>
      </w:r>
      <w:proofErr w:type="spellStart"/>
      <w:r w:rsidR="00CA65EC" w:rsidRPr="00CA65EC">
        <w:rPr>
          <w:rFonts w:ascii="Gill Sans" w:hAnsi="Gill Sans"/>
          <w:i/>
          <w:iCs/>
          <w:color w:val="000000" w:themeColor="text1"/>
          <w:sz w:val="20"/>
          <w:szCs w:val="20"/>
          <w:lang w:val="es-ES_tradnl"/>
        </w:rPr>
        <w:t>Hch</w:t>
      </w:r>
      <w:proofErr w:type="spellEnd"/>
      <w:r w:rsidR="00CA65EC" w:rsidRPr="00CA65EC">
        <w:rPr>
          <w:rFonts w:ascii="Gill Sans" w:hAnsi="Gill Sans"/>
          <w:color w:val="000000" w:themeColor="text1"/>
          <w:sz w:val="20"/>
          <w:szCs w:val="20"/>
          <w:lang w:val="es-ES_tradnl"/>
        </w:rPr>
        <w:t xml:space="preserve"> 4, 34)</w:t>
      </w:r>
      <w:r w:rsidR="00CA65EC">
        <w:rPr>
          <w:rFonts w:ascii="Gill Sans" w:hAnsi="Gill Sans"/>
          <w:color w:val="000000" w:themeColor="text1"/>
          <w:sz w:val="24"/>
          <w:szCs w:val="24"/>
          <w:lang w:val="es-ES_tradnl"/>
        </w:rPr>
        <w:t>.</w:t>
      </w:r>
    </w:p>
    <w:p w14:paraId="1B1AA97C" w14:textId="77777777" w:rsidR="00FC21C5" w:rsidRDefault="00FC21C5" w:rsidP="0071533A">
      <w:pPr>
        <w:jc w:val="both"/>
        <w:rPr>
          <w:rFonts w:ascii="Gill Sans" w:hAnsi="Gill Sans"/>
          <w:sz w:val="24"/>
          <w:szCs w:val="24"/>
          <w:lang w:val="es-ES_tradnl"/>
        </w:rPr>
      </w:pPr>
    </w:p>
    <w:p w14:paraId="27AC610C" w14:textId="77777777" w:rsidR="00827E50" w:rsidRDefault="00827E50" w:rsidP="0071533A">
      <w:pPr>
        <w:jc w:val="both"/>
        <w:rPr>
          <w:rFonts w:ascii="Gill Sans" w:hAnsi="Gill Sans"/>
          <w:sz w:val="24"/>
          <w:szCs w:val="24"/>
          <w:lang w:val="es-ES_tradnl"/>
        </w:rPr>
      </w:pPr>
    </w:p>
    <w:p w14:paraId="637B9B7A" w14:textId="4B26863E" w:rsidR="002C510A" w:rsidRPr="00D25CA4" w:rsidRDefault="00CA65EC" w:rsidP="0008503C">
      <w:pPr>
        <w:jc w:val="right"/>
        <w:rPr>
          <w:rFonts w:ascii="Gill Sans" w:hAnsi="Gill Sans"/>
          <w:sz w:val="24"/>
          <w:szCs w:val="24"/>
          <w:lang w:val="es-ES"/>
        </w:rPr>
      </w:pPr>
      <w:r>
        <w:rPr>
          <w:rFonts w:ascii="Gill Sans" w:hAnsi="Gill Sans"/>
          <w:sz w:val="24"/>
          <w:szCs w:val="24"/>
          <w:lang w:val="es-ES"/>
        </w:rPr>
        <w:t xml:space="preserve">Silvano </w:t>
      </w:r>
      <w:proofErr w:type="spellStart"/>
      <w:r>
        <w:rPr>
          <w:rFonts w:ascii="Gill Sans" w:hAnsi="Gill Sans"/>
          <w:sz w:val="24"/>
          <w:szCs w:val="24"/>
          <w:lang w:val="es-ES"/>
        </w:rPr>
        <w:t>Malini</w:t>
      </w:r>
      <w:proofErr w:type="spellEnd"/>
      <w:r w:rsidR="00EC3060">
        <w:rPr>
          <w:rFonts w:ascii="Gill Sans" w:hAnsi="Gill Sans"/>
          <w:sz w:val="24"/>
          <w:szCs w:val="24"/>
          <w:lang w:val="es-ES"/>
        </w:rPr>
        <w:t xml:space="preserve"> y el equipo de la Palabra de vida</w:t>
      </w:r>
    </w:p>
    <w:sectPr w:rsidR="002C510A" w:rsidRPr="00D25CA4" w:rsidSect="00805F7D">
      <w:headerReference w:type="default" r:id="rId10"/>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2">
      <wne:wch wne:val="000000AB"/>
    </wne:keymap>
    <wne:keymap wne:kcmPrimary="0233">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F1D6" w14:textId="77777777" w:rsidR="00DB34E5" w:rsidRDefault="00DB34E5">
      <w:r>
        <w:separator/>
      </w:r>
    </w:p>
  </w:endnote>
  <w:endnote w:type="continuationSeparator" w:id="0">
    <w:p w14:paraId="0AE7B893" w14:textId="77777777" w:rsidR="00DB34E5" w:rsidRDefault="00DB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4657" w14:textId="77777777" w:rsidR="00DB34E5" w:rsidRDefault="00DB34E5">
      <w:r>
        <w:separator/>
      </w:r>
    </w:p>
  </w:footnote>
  <w:footnote w:type="continuationSeparator" w:id="0">
    <w:p w14:paraId="4DEBC441" w14:textId="77777777" w:rsidR="00DB34E5" w:rsidRDefault="00DB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3BB1" w14:textId="350A54CB" w:rsidR="00C957D5" w:rsidRPr="00973DF3" w:rsidRDefault="00570E9E" w:rsidP="00973DF3">
    <w:pPr>
      <w:pStyle w:val="Encabezado"/>
      <w:jc w:val="right"/>
      <w:rPr>
        <w:rFonts w:ascii="Gill Sans" w:hAnsi="Gill Sans"/>
        <w:sz w:val="20"/>
        <w:szCs w:val="20"/>
        <w:lang w:val="es-ES"/>
      </w:rPr>
    </w:pPr>
    <w:r>
      <w:rPr>
        <w:rFonts w:ascii="Gill Sans" w:hAnsi="Gill Sans"/>
        <w:sz w:val="20"/>
        <w:szCs w:val="20"/>
        <w:lang w:val="es-ES"/>
      </w:rPr>
      <w:t>Junio</w:t>
    </w:r>
    <w:r w:rsidR="00C957D5">
      <w:rPr>
        <w:rFonts w:ascii="Gill Sans" w:hAnsi="Gill Sans"/>
        <w:sz w:val="20"/>
        <w:szCs w:val="20"/>
        <w:lang w:val="es-ES"/>
      </w:rPr>
      <w:t xml:space="preserve"> </w:t>
    </w:r>
    <w:r w:rsidR="00C957D5" w:rsidRPr="00973DF3">
      <w:rPr>
        <w:rFonts w:ascii="Gill Sans" w:hAnsi="Gill Sans"/>
        <w:sz w:val="20"/>
        <w:szCs w:val="20"/>
        <w:lang w:val="es-ES"/>
      </w:rPr>
      <w:t>20</w:t>
    </w:r>
    <w:r w:rsidR="00E844A8">
      <w:rPr>
        <w:rFonts w:ascii="Gill Sans" w:hAnsi="Gill Sans"/>
        <w:sz w:val="20"/>
        <w:szCs w:val="20"/>
        <w:lang w:val="es-ES"/>
      </w:rPr>
      <w:t>2</w:t>
    </w:r>
    <w:r w:rsidR="00E05702">
      <w:rPr>
        <w:rFonts w:ascii="Gill Sans" w:hAnsi="Gill Sans"/>
        <w:sz w:val="20"/>
        <w:szCs w:val="20"/>
        <w:lang w:val="es-E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725"/>
    <w:multiLevelType w:val="hybridMultilevel"/>
    <w:tmpl w:val="7B1E8C0A"/>
    <w:lvl w:ilvl="0" w:tplc="4556729E">
      <w:start w:val="1"/>
      <w:numFmt w:val="bullet"/>
      <w:lvlText w:val="•"/>
      <w:lvlJc w:val="left"/>
      <w:pPr>
        <w:tabs>
          <w:tab w:val="num" w:pos="587"/>
        </w:tabs>
        <w:ind w:left="587" w:hanging="227"/>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64484"/>
    <w:multiLevelType w:val="hybridMultilevel"/>
    <w:tmpl w:val="E15C085C"/>
    <w:lvl w:ilvl="0" w:tplc="634CD84E">
      <w:start w:val="1"/>
      <w:numFmt w:val="bullet"/>
      <w:lvlText w:val=""/>
      <w:lvlJc w:val="left"/>
      <w:pPr>
        <w:tabs>
          <w:tab w:val="num" w:pos="0"/>
        </w:tabs>
        <w:ind w:left="720" w:hanging="360"/>
      </w:pPr>
      <w:rPr>
        <w:rFonts w:ascii="Wingdings 3" w:hAnsi="Wingdings 3"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A6255"/>
    <w:multiLevelType w:val="hybridMultilevel"/>
    <w:tmpl w:val="372C0D62"/>
    <w:lvl w:ilvl="0" w:tplc="DB20EA9E">
      <w:start w:val="1"/>
      <w:numFmt w:val="bullet"/>
      <w:lvlText w:val="•"/>
      <w:lvlJc w:val="left"/>
      <w:pPr>
        <w:ind w:left="720" w:hanging="360"/>
      </w:pPr>
      <w:rPr>
        <w:rFonts w:ascii="Gill Sans" w:hAnsi="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105B13"/>
    <w:multiLevelType w:val="hybridMultilevel"/>
    <w:tmpl w:val="56A0C1E4"/>
    <w:lvl w:ilvl="0" w:tplc="DB20EA9E">
      <w:start w:val="1"/>
      <w:numFmt w:val="bullet"/>
      <w:lvlText w:val="•"/>
      <w:lvlJc w:val="left"/>
      <w:pPr>
        <w:ind w:left="720" w:hanging="360"/>
      </w:pPr>
      <w:rPr>
        <w:rFonts w:ascii="Gill Sans" w:hAnsi="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411D23"/>
    <w:multiLevelType w:val="hybridMultilevel"/>
    <w:tmpl w:val="FD962E52"/>
    <w:lvl w:ilvl="0" w:tplc="B044ACE0">
      <w:start w:val="1"/>
      <w:numFmt w:val="bullet"/>
      <w:lvlText w:val=""/>
      <w:lvlJc w:val="left"/>
      <w:pPr>
        <w:ind w:left="720" w:hanging="360"/>
      </w:pPr>
      <w:rPr>
        <w:rFonts w:ascii="Wingdings 2"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4E041A"/>
    <w:multiLevelType w:val="hybridMultilevel"/>
    <w:tmpl w:val="360AA69E"/>
    <w:lvl w:ilvl="0" w:tplc="B044ACE0">
      <w:start w:val="1"/>
      <w:numFmt w:val="bullet"/>
      <w:lvlText w:val=""/>
      <w:lvlJc w:val="left"/>
      <w:pPr>
        <w:ind w:left="720" w:hanging="360"/>
      </w:pPr>
      <w:rPr>
        <w:rFonts w:ascii="Wingdings 2"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C142DF"/>
    <w:multiLevelType w:val="hybridMultilevel"/>
    <w:tmpl w:val="43B28E78"/>
    <w:lvl w:ilvl="0" w:tplc="B044ACE0">
      <w:start w:val="1"/>
      <w:numFmt w:val="bullet"/>
      <w:lvlText w:val=""/>
      <w:lvlJc w:val="left"/>
      <w:pPr>
        <w:ind w:left="1004" w:hanging="360"/>
      </w:pPr>
      <w:rPr>
        <w:rFonts w:ascii="Wingdings 2" w:hAnsi="Wingdings 2"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63556E99"/>
    <w:multiLevelType w:val="hybridMultilevel"/>
    <w:tmpl w:val="6F604456"/>
    <w:lvl w:ilvl="0" w:tplc="BD92205E">
      <w:start w:val="1"/>
      <w:numFmt w:val="bullet"/>
      <w:lvlText w:val="‒"/>
      <w:lvlJc w:val="left"/>
      <w:pPr>
        <w:ind w:left="862" w:hanging="360"/>
      </w:pPr>
      <w:rPr>
        <w:rFonts w:ascii="Times New Roman" w:hAnsi="Times New Roman"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6E3529CC"/>
    <w:multiLevelType w:val="hybridMultilevel"/>
    <w:tmpl w:val="4F42F05A"/>
    <w:lvl w:ilvl="0" w:tplc="B044ACE0">
      <w:start w:val="1"/>
      <w:numFmt w:val="bullet"/>
      <w:lvlText w:val=""/>
      <w:lvlJc w:val="left"/>
      <w:pPr>
        <w:ind w:left="862" w:hanging="360"/>
      </w:pPr>
      <w:rPr>
        <w:rFonts w:ascii="Wingdings 2" w:hAnsi="Wingdings 2"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16cid:durableId="720253433">
    <w:abstractNumId w:val="1"/>
  </w:num>
  <w:num w:numId="2" w16cid:durableId="638918547">
    <w:abstractNumId w:val="0"/>
  </w:num>
  <w:num w:numId="3" w16cid:durableId="398292396">
    <w:abstractNumId w:val="5"/>
  </w:num>
  <w:num w:numId="4" w16cid:durableId="927663931">
    <w:abstractNumId w:val="4"/>
  </w:num>
  <w:num w:numId="5" w16cid:durableId="1945457395">
    <w:abstractNumId w:val="6"/>
  </w:num>
  <w:num w:numId="6" w16cid:durableId="1509830108">
    <w:abstractNumId w:val="8"/>
  </w:num>
  <w:num w:numId="7" w16cid:durableId="1785952533">
    <w:abstractNumId w:val="7"/>
  </w:num>
  <w:num w:numId="8" w16cid:durableId="1832868309">
    <w:abstractNumId w:val="3"/>
  </w:num>
  <w:num w:numId="9" w16cid:durableId="19354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C8"/>
    <w:rsid w:val="00001301"/>
    <w:rsid w:val="00002219"/>
    <w:rsid w:val="00003F58"/>
    <w:rsid w:val="000049D2"/>
    <w:rsid w:val="00004ED1"/>
    <w:rsid w:val="00005E92"/>
    <w:rsid w:val="000077EA"/>
    <w:rsid w:val="00010D80"/>
    <w:rsid w:val="00011C61"/>
    <w:rsid w:val="000128D9"/>
    <w:rsid w:val="00013334"/>
    <w:rsid w:val="00017224"/>
    <w:rsid w:val="000206EE"/>
    <w:rsid w:val="00021766"/>
    <w:rsid w:val="00023918"/>
    <w:rsid w:val="00024C5F"/>
    <w:rsid w:val="00025886"/>
    <w:rsid w:val="00025919"/>
    <w:rsid w:val="000262E4"/>
    <w:rsid w:val="00026763"/>
    <w:rsid w:val="0003149E"/>
    <w:rsid w:val="00031A08"/>
    <w:rsid w:val="00033298"/>
    <w:rsid w:val="000422BC"/>
    <w:rsid w:val="000422C6"/>
    <w:rsid w:val="00042EC5"/>
    <w:rsid w:val="0004442B"/>
    <w:rsid w:val="00045E94"/>
    <w:rsid w:val="00050B3C"/>
    <w:rsid w:val="00051285"/>
    <w:rsid w:val="00052D6C"/>
    <w:rsid w:val="00053573"/>
    <w:rsid w:val="00054DD8"/>
    <w:rsid w:val="00055C24"/>
    <w:rsid w:val="0006267D"/>
    <w:rsid w:val="00063B70"/>
    <w:rsid w:val="00063E0A"/>
    <w:rsid w:val="00064BE4"/>
    <w:rsid w:val="0006511B"/>
    <w:rsid w:val="00065852"/>
    <w:rsid w:val="00065DE8"/>
    <w:rsid w:val="00071521"/>
    <w:rsid w:val="00071AE4"/>
    <w:rsid w:val="00072EF4"/>
    <w:rsid w:val="00072FB9"/>
    <w:rsid w:val="000767F4"/>
    <w:rsid w:val="000816E1"/>
    <w:rsid w:val="00082F1C"/>
    <w:rsid w:val="00083CC6"/>
    <w:rsid w:val="0008503C"/>
    <w:rsid w:val="00091929"/>
    <w:rsid w:val="000945BC"/>
    <w:rsid w:val="00095751"/>
    <w:rsid w:val="00096385"/>
    <w:rsid w:val="000A0521"/>
    <w:rsid w:val="000A2B83"/>
    <w:rsid w:val="000A2EA0"/>
    <w:rsid w:val="000A5622"/>
    <w:rsid w:val="000A5939"/>
    <w:rsid w:val="000A7914"/>
    <w:rsid w:val="000A7CF4"/>
    <w:rsid w:val="000B2759"/>
    <w:rsid w:val="000B27A6"/>
    <w:rsid w:val="000B3E8D"/>
    <w:rsid w:val="000B51C0"/>
    <w:rsid w:val="000B5DA2"/>
    <w:rsid w:val="000C1A45"/>
    <w:rsid w:val="000C3BB0"/>
    <w:rsid w:val="000C456D"/>
    <w:rsid w:val="000C519D"/>
    <w:rsid w:val="000C7525"/>
    <w:rsid w:val="000D22EB"/>
    <w:rsid w:val="000D499B"/>
    <w:rsid w:val="000D69B4"/>
    <w:rsid w:val="000D756F"/>
    <w:rsid w:val="000E397A"/>
    <w:rsid w:val="000E4F04"/>
    <w:rsid w:val="000E4F1A"/>
    <w:rsid w:val="000E4FD7"/>
    <w:rsid w:val="000E56D8"/>
    <w:rsid w:val="000E58EF"/>
    <w:rsid w:val="000E5B10"/>
    <w:rsid w:val="000E5F39"/>
    <w:rsid w:val="000E6259"/>
    <w:rsid w:val="000F1FE4"/>
    <w:rsid w:val="000F20EB"/>
    <w:rsid w:val="000F325B"/>
    <w:rsid w:val="000F45D2"/>
    <w:rsid w:val="000F5E65"/>
    <w:rsid w:val="000F64DE"/>
    <w:rsid w:val="00100688"/>
    <w:rsid w:val="001023C0"/>
    <w:rsid w:val="00106DAA"/>
    <w:rsid w:val="00111B2B"/>
    <w:rsid w:val="00116EC3"/>
    <w:rsid w:val="00121624"/>
    <w:rsid w:val="00124803"/>
    <w:rsid w:val="00124DDA"/>
    <w:rsid w:val="0012647A"/>
    <w:rsid w:val="00126BA1"/>
    <w:rsid w:val="0012729E"/>
    <w:rsid w:val="001308E3"/>
    <w:rsid w:val="0013104A"/>
    <w:rsid w:val="001325BA"/>
    <w:rsid w:val="00133300"/>
    <w:rsid w:val="00135297"/>
    <w:rsid w:val="001370FA"/>
    <w:rsid w:val="00137B81"/>
    <w:rsid w:val="00137C5D"/>
    <w:rsid w:val="00137E0A"/>
    <w:rsid w:val="0014030B"/>
    <w:rsid w:val="001407A1"/>
    <w:rsid w:val="001412BF"/>
    <w:rsid w:val="0014395B"/>
    <w:rsid w:val="0014724E"/>
    <w:rsid w:val="0014762E"/>
    <w:rsid w:val="00150FC1"/>
    <w:rsid w:val="001546D4"/>
    <w:rsid w:val="00156D67"/>
    <w:rsid w:val="001576B3"/>
    <w:rsid w:val="00157B8A"/>
    <w:rsid w:val="001610E4"/>
    <w:rsid w:val="00161FB7"/>
    <w:rsid w:val="001621D3"/>
    <w:rsid w:val="00163C4C"/>
    <w:rsid w:val="001649E6"/>
    <w:rsid w:val="001650D6"/>
    <w:rsid w:val="00167AC6"/>
    <w:rsid w:val="001703D1"/>
    <w:rsid w:val="0017049D"/>
    <w:rsid w:val="00171357"/>
    <w:rsid w:val="00171C81"/>
    <w:rsid w:val="00175255"/>
    <w:rsid w:val="001767DD"/>
    <w:rsid w:val="00182398"/>
    <w:rsid w:val="00187E5E"/>
    <w:rsid w:val="001908C9"/>
    <w:rsid w:val="00192706"/>
    <w:rsid w:val="0019312D"/>
    <w:rsid w:val="00193AB7"/>
    <w:rsid w:val="00195905"/>
    <w:rsid w:val="001A1415"/>
    <w:rsid w:val="001A39E8"/>
    <w:rsid w:val="001A53B5"/>
    <w:rsid w:val="001B275C"/>
    <w:rsid w:val="001B4BB8"/>
    <w:rsid w:val="001B604D"/>
    <w:rsid w:val="001B664D"/>
    <w:rsid w:val="001B6972"/>
    <w:rsid w:val="001B6A6F"/>
    <w:rsid w:val="001B7195"/>
    <w:rsid w:val="001C0CA5"/>
    <w:rsid w:val="001C2B75"/>
    <w:rsid w:val="001C3284"/>
    <w:rsid w:val="001C376A"/>
    <w:rsid w:val="001C4A10"/>
    <w:rsid w:val="001C5381"/>
    <w:rsid w:val="001C5432"/>
    <w:rsid w:val="001C5C45"/>
    <w:rsid w:val="001C6B3A"/>
    <w:rsid w:val="001C7A4C"/>
    <w:rsid w:val="001D07FD"/>
    <w:rsid w:val="001D19FC"/>
    <w:rsid w:val="001D510C"/>
    <w:rsid w:val="001D679D"/>
    <w:rsid w:val="001D7249"/>
    <w:rsid w:val="001E0AFC"/>
    <w:rsid w:val="001E3E45"/>
    <w:rsid w:val="001E3EF2"/>
    <w:rsid w:val="001E606F"/>
    <w:rsid w:val="001E7612"/>
    <w:rsid w:val="001F1D1E"/>
    <w:rsid w:val="001F2078"/>
    <w:rsid w:val="001F3948"/>
    <w:rsid w:val="001F4D2D"/>
    <w:rsid w:val="001F5840"/>
    <w:rsid w:val="001F7049"/>
    <w:rsid w:val="001F7524"/>
    <w:rsid w:val="00200797"/>
    <w:rsid w:val="00200A4C"/>
    <w:rsid w:val="0020597F"/>
    <w:rsid w:val="00207173"/>
    <w:rsid w:val="0021086D"/>
    <w:rsid w:val="00212977"/>
    <w:rsid w:val="00214423"/>
    <w:rsid w:val="00215261"/>
    <w:rsid w:val="002163A2"/>
    <w:rsid w:val="00216513"/>
    <w:rsid w:val="00220627"/>
    <w:rsid w:val="0022189F"/>
    <w:rsid w:val="0022456C"/>
    <w:rsid w:val="002252E3"/>
    <w:rsid w:val="00227C47"/>
    <w:rsid w:val="00230BF3"/>
    <w:rsid w:val="00232563"/>
    <w:rsid w:val="00235D79"/>
    <w:rsid w:val="002365D5"/>
    <w:rsid w:val="002379A1"/>
    <w:rsid w:val="00241CC4"/>
    <w:rsid w:val="0024291B"/>
    <w:rsid w:val="0024450C"/>
    <w:rsid w:val="00253E26"/>
    <w:rsid w:val="00254331"/>
    <w:rsid w:val="002568E3"/>
    <w:rsid w:val="00256B66"/>
    <w:rsid w:val="002615F8"/>
    <w:rsid w:val="00261EFD"/>
    <w:rsid w:val="002628CB"/>
    <w:rsid w:val="0027051C"/>
    <w:rsid w:val="002722B4"/>
    <w:rsid w:val="00272E36"/>
    <w:rsid w:val="002745A3"/>
    <w:rsid w:val="00276E4F"/>
    <w:rsid w:val="0028324F"/>
    <w:rsid w:val="00283D4D"/>
    <w:rsid w:val="002846B0"/>
    <w:rsid w:val="00285D92"/>
    <w:rsid w:val="0028617B"/>
    <w:rsid w:val="00286382"/>
    <w:rsid w:val="002902C7"/>
    <w:rsid w:val="002913C2"/>
    <w:rsid w:val="00291508"/>
    <w:rsid w:val="00293C49"/>
    <w:rsid w:val="00295649"/>
    <w:rsid w:val="00296FAF"/>
    <w:rsid w:val="00297E76"/>
    <w:rsid w:val="002A13F2"/>
    <w:rsid w:val="002A22E1"/>
    <w:rsid w:val="002A2E4A"/>
    <w:rsid w:val="002A42E2"/>
    <w:rsid w:val="002A447D"/>
    <w:rsid w:val="002A467C"/>
    <w:rsid w:val="002A5FE0"/>
    <w:rsid w:val="002A6162"/>
    <w:rsid w:val="002A66F1"/>
    <w:rsid w:val="002A781B"/>
    <w:rsid w:val="002B1B32"/>
    <w:rsid w:val="002B3E3D"/>
    <w:rsid w:val="002C16E4"/>
    <w:rsid w:val="002C21C7"/>
    <w:rsid w:val="002C315C"/>
    <w:rsid w:val="002C327B"/>
    <w:rsid w:val="002C510A"/>
    <w:rsid w:val="002C5272"/>
    <w:rsid w:val="002C62E8"/>
    <w:rsid w:val="002D2D47"/>
    <w:rsid w:val="002D5187"/>
    <w:rsid w:val="002D558A"/>
    <w:rsid w:val="002D5715"/>
    <w:rsid w:val="002D5F5D"/>
    <w:rsid w:val="002D6440"/>
    <w:rsid w:val="002D67E8"/>
    <w:rsid w:val="002D7CE9"/>
    <w:rsid w:val="002E0920"/>
    <w:rsid w:val="002E0A75"/>
    <w:rsid w:val="002E0D6F"/>
    <w:rsid w:val="002E15F9"/>
    <w:rsid w:val="002E3A99"/>
    <w:rsid w:val="002E4947"/>
    <w:rsid w:val="002E50E5"/>
    <w:rsid w:val="002E5BAD"/>
    <w:rsid w:val="002E796E"/>
    <w:rsid w:val="002E7ADB"/>
    <w:rsid w:val="002F0A63"/>
    <w:rsid w:val="002F0E8F"/>
    <w:rsid w:val="002F19E8"/>
    <w:rsid w:val="002F1F11"/>
    <w:rsid w:val="002F21D3"/>
    <w:rsid w:val="002F4D9E"/>
    <w:rsid w:val="002F4FF0"/>
    <w:rsid w:val="002F75FF"/>
    <w:rsid w:val="002F761D"/>
    <w:rsid w:val="00300B4F"/>
    <w:rsid w:val="00300C97"/>
    <w:rsid w:val="00301402"/>
    <w:rsid w:val="00304325"/>
    <w:rsid w:val="003057DA"/>
    <w:rsid w:val="00310396"/>
    <w:rsid w:val="003109D7"/>
    <w:rsid w:val="00311AB9"/>
    <w:rsid w:val="00314349"/>
    <w:rsid w:val="00314BC8"/>
    <w:rsid w:val="0031586D"/>
    <w:rsid w:val="00316A8F"/>
    <w:rsid w:val="00317711"/>
    <w:rsid w:val="00317A9A"/>
    <w:rsid w:val="00317B21"/>
    <w:rsid w:val="003208AC"/>
    <w:rsid w:val="0033005C"/>
    <w:rsid w:val="0033154E"/>
    <w:rsid w:val="003316A4"/>
    <w:rsid w:val="00331FBF"/>
    <w:rsid w:val="00334E9E"/>
    <w:rsid w:val="00337CEC"/>
    <w:rsid w:val="0034048F"/>
    <w:rsid w:val="00340CB5"/>
    <w:rsid w:val="00341725"/>
    <w:rsid w:val="00342474"/>
    <w:rsid w:val="00343C3C"/>
    <w:rsid w:val="00346B72"/>
    <w:rsid w:val="00347B02"/>
    <w:rsid w:val="00351D21"/>
    <w:rsid w:val="00352B38"/>
    <w:rsid w:val="003600EE"/>
    <w:rsid w:val="00360A03"/>
    <w:rsid w:val="00361A4E"/>
    <w:rsid w:val="00361AB2"/>
    <w:rsid w:val="00363D57"/>
    <w:rsid w:val="00365194"/>
    <w:rsid w:val="00365629"/>
    <w:rsid w:val="003672DA"/>
    <w:rsid w:val="00367F54"/>
    <w:rsid w:val="00370D72"/>
    <w:rsid w:val="00371F52"/>
    <w:rsid w:val="00373142"/>
    <w:rsid w:val="003737B1"/>
    <w:rsid w:val="00381299"/>
    <w:rsid w:val="0038176E"/>
    <w:rsid w:val="00382479"/>
    <w:rsid w:val="00382D3F"/>
    <w:rsid w:val="0038330A"/>
    <w:rsid w:val="003833B0"/>
    <w:rsid w:val="00383414"/>
    <w:rsid w:val="003851F5"/>
    <w:rsid w:val="00385356"/>
    <w:rsid w:val="003865F7"/>
    <w:rsid w:val="00386AE9"/>
    <w:rsid w:val="003907DD"/>
    <w:rsid w:val="00391E5B"/>
    <w:rsid w:val="003A02E9"/>
    <w:rsid w:val="003A055F"/>
    <w:rsid w:val="003A0BE5"/>
    <w:rsid w:val="003A1415"/>
    <w:rsid w:val="003A174D"/>
    <w:rsid w:val="003A2D55"/>
    <w:rsid w:val="003A3F79"/>
    <w:rsid w:val="003A7BAB"/>
    <w:rsid w:val="003B3889"/>
    <w:rsid w:val="003B72D6"/>
    <w:rsid w:val="003B737B"/>
    <w:rsid w:val="003B748E"/>
    <w:rsid w:val="003C3E91"/>
    <w:rsid w:val="003C5CCC"/>
    <w:rsid w:val="003C620E"/>
    <w:rsid w:val="003C77C8"/>
    <w:rsid w:val="003C7AC6"/>
    <w:rsid w:val="003D1494"/>
    <w:rsid w:val="003D5FF8"/>
    <w:rsid w:val="003D67C9"/>
    <w:rsid w:val="003E001B"/>
    <w:rsid w:val="003E010C"/>
    <w:rsid w:val="003E1B47"/>
    <w:rsid w:val="003E23F1"/>
    <w:rsid w:val="003E2645"/>
    <w:rsid w:val="003E2F9C"/>
    <w:rsid w:val="003E3E66"/>
    <w:rsid w:val="003E420F"/>
    <w:rsid w:val="003E4404"/>
    <w:rsid w:val="003E46D8"/>
    <w:rsid w:val="003E7E19"/>
    <w:rsid w:val="003F0DF2"/>
    <w:rsid w:val="003F0DF3"/>
    <w:rsid w:val="003F4183"/>
    <w:rsid w:val="003F4B3E"/>
    <w:rsid w:val="003F7E3E"/>
    <w:rsid w:val="004005A0"/>
    <w:rsid w:val="00401026"/>
    <w:rsid w:val="004038B1"/>
    <w:rsid w:val="00404227"/>
    <w:rsid w:val="00410A50"/>
    <w:rsid w:val="0041103F"/>
    <w:rsid w:val="00412424"/>
    <w:rsid w:val="00412795"/>
    <w:rsid w:val="00412CD3"/>
    <w:rsid w:val="0041360C"/>
    <w:rsid w:val="004148CF"/>
    <w:rsid w:val="00415190"/>
    <w:rsid w:val="004162D4"/>
    <w:rsid w:val="004163B2"/>
    <w:rsid w:val="00421F76"/>
    <w:rsid w:val="0042626B"/>
    <w:rsid w:val="00434ECD"/>
    <w:rsid w:val="004350B2"/>
    <w:rsid w:val="0043593D"/>
    <w:rsid w:val="00440342"/>
    <w:rsid w:val="00440991"/>
    <w:rsid w:val="0044190F"/>
    <w:rsid w:val="004431C4"/>
    <w:rsid w:val="00443EC6"/>
    <w:rsid w:val="004462B4"/>
    <w:rsid w:val="00447478"/>
    <w:rsid w:val="00453EBB"/>
    <w:rsid w:val="00454CA3"/>
    <w:rsid w:val="00455DB5"/>
    <w:rsid w:val="004606C3"/>
    <w:rsid w:val="00461B4B"/>
    <w:rsid w:val="00463572"/>
    <w:rsid w:val="00465AFE"/>
    <w:rsid w:val="00467D73"/>
    <w:rsid w:val="0047073C"/>
    <w:rsid w:val="00472C89"/>
    <w:rsid w:val="004752ED"/>
    <w:rsid w:val="00477ADC"/>
    <w:rsid w:val="00483E9B"/>
    <w:rsid w:val="00487968"/>
    <w:rsid w:val="00494731"/>
    <w:rsid w:val="00496020"/>
    <w:rsid w:val="004973BB"/>
    <w:rsid w:val="004A57E9"/>
    <w:rsid w:val="004B1795"/>
    <w:rsid w:val="004B215F"/>
    <w:rsid w:val="004C021B"/>
    <w:rsid w:val="004C17EA"/>
    <w:rsid w:val="004C2F06"/>
    <w:rsid w:val="004C41A7"/>
    <w:rsid w:val="004C54D0"/>
    <w:rsid w:val="004D0737"/>
    <w:rsid w:val="004D0C31"/>
    <w:rsid w:val="004D0F92"/>
    <w:rsid w:val="004D17AC"/>
    <w:rsid w:val="004D378B"/>
    <w:rsid w:val="004D686B"/>
    <w:rsid w:val="004D7F09"/>
    <w:rsid w:val="004E1AB6"/>
    <w:rsid w:val="004E2E59"/>
    <w:rsid w:val="004E41B6"/>
    <w:rsid w:val="004E55F2"/>
    <w:rsid w:val="004E7CAF"/>
    <w:rsid w:val="004F0167"/>
    <w:rsid w:val="004F16AD"/>
    <w:rsid w:val="004F1EB9"/>
    <w:rsid w:val="004F288B"/>
    <w:rsid w:val="004F2E93"/>
    <w:rsid w:val="004F3B88"/>
    <w:rsid w:val="004F50A7"/>
    <w:rsid w:val="004F6A72"/>
    <w:rsid w:val="004F71C6"/>
    <w:rsid w:val="004F75F4"/>
    <w:rsid w:val="004F7EDF"/>
    <w:rsid w:val="0050000D"/>
    <w:rsid w:val="005009D8"/>
    <w:rsid w:val="005026EA"/>
    <w:rsid w:val="00504962"/>
    <w:rsid w:val="0050705A"/>
    <w:rsid w:val="00507655"/>
    <w:rsid w:val="0051593B"/>
    <w:rsid w:val="005176FB"/>
    <w:rsid w:val="0052244D"/>
    <w:rsid w:val="0052456F"/>
    <w:rsid w:val="00525EF9"/>
    <w:rsid w:val="00526BA1"/>
    <w:rsid w:val="00530EE4"/>
    <w:rsid w:val="00531289"/>
    <w:rsid w:val="00535AC9"/>
    <w:rsid w:val="00535C7B"/>
    <w:rsid w:val="00537C0E"/>
    <w:rsid w:val="00540261"/>
    <w:rsid w:val="0054180B"/>
    <w:rsid w:val="00542699"/>
    <w:rsid w:val="00543016"/>
    <w:rsid w:val="00547666"/>
    <w:rsid w:val="00547D81"/>
    <w:rsid w:val="0055141E"/>
    <w:rsid w:val="0055178B"/>
    <w:rsid w:val="00553B9F"/>
    <w:rsid w:val="00554CC2"/>
    <w:rsid w:val="00556627"/>
    <w:rsid w:val="0055683B"/>
    <w:rsid w:val="005623A1"/>
    <w:rsid w:val="00563BBB"/>
    <w:rsid w:val="00564227"/>
    <w:rsid w:val="00565CB2"/>
    <w:rsid w:val="0056639E"/>
    <w:rsid w:val="00567278"/>
    <w:rsid w:val="00567D9A"/>
    <w:rsid w:val="00570E9E"/>
    <w:rsid w:val="00571D70"/>
    <w:rsid w:val="005739CF"/>
    <w:rsid w:val="00574D81"/>
    <w:rsid w:val="00580BF9"/>
    <w:rsid w:val="0058101C"/>
    <w:rsid w:val="00581085"/>
    <w:rsid w:val="00582664"/>
    <w:rsid w:val="005855A4"/>
    <w:rsid w:val="00587C64"/>
    <w:rsid w:val="00591D08"/>
    <w:rsid w:val="005925D5"/>
    <w:rsid w:val="005929C3"/>
    <w:rsid w:val="00593802"/>
    <w:rsid w:val="00594B97"/>
    <w:rsid w:val="00597DF4"/>
    <w:rsid w:val="005A042E"/>
    <w:rsid w:val="005A1E04"/>
    <w:rsid w:val="005A2339"/>
    <w:rsid w:val="005A2C58"/>
    <w:rsid w:val="005A2DF4"/>
    <w:rsid w:val="005A3D79"/>
    <w:rsid w:val="005A6107"/>
    <w:rsid w:val="005A73E9"/>
    <w:rsid w:val="005A7BF2"/>
    <w:rsid w:val="005B3268"/>
    <w:rsid w:val="005B5774"/>
    <w:rsid w:val="005B6A1D"/>
    <w:rsid w:val="005B7DC1"/>
    <w:rsid w:val="005C1F28"/>
    <w:rsid w:val="005C3D1B"/>
    <w:rsid w:val="005C6D7C"/>
    <w:rsid w:val="005C79EA"/>
    <w:rsid w:val="005D1482"/>
    <w:rsid w:val="005D2806"/>
    <w:rsid w:val="005D5BAE"/>
    <w:rsid w:val="005D6B34"/>
    <w:rsid w:val="005D6DD1"/>
    <w:rsid w:val="005D71BD"/>
    <w:rsid w:val="005D7BED"/>
    <w:rsid w:val="005E0FAA"/>
    <w:rsid w:val="005E5089"/>
    <w:rsid w:val="005E6556"/>
    <w:rsid w:val="005E78B9"/>
    <w:rsid w:val="005F21D8"/>
    <w:rsid w:val="00600FC6"/>
    <w:rsid w:val="006011B9"/>
    <w:rsid w:val="00601A6E"/>
    <w:rsid w:val="006062FA"/>
    <w:rsid w:val="0060672B"/>
    <w:rsid w:val="00610C35"/>
    <w:rsid w:val="00611C73"/>
    <w:rsid w:val="00612D51"/>
    <w:rsid w:val="006136B6"/>
    <w:rsid w:val="00615477"/>
    <w:rsid w:val="0061571C"/>
    <w:rsid w:val="00615BEA"/>
    <w:rsid w:val="00617583"/>
    <w:rsid w:val="00620040"/>
    <w:rsid w:val="00620816"/>
    <w:rsid w:val="006220E4"/>
    <w:rsid w:val="006239E2"/>
    <w:rsid w:val="006256E3"/>
    <w:rsid w:val="006275BE"/>
    <w:rsid w:val="006306FD"/>
    <w:rsid w:val="00631B5B"/>
    <w:rsid w:val="006324DC"/>
    <w:rsid w:val="006339D6"/>
    <w:rsid w:val="006350A0"/>
    <w:rsid w:val="0063530F"/>
    <w:rsid w:val="00635DC9"/>
    <w:rsid w:val="00643E3F"/>
    <w:rsid w:val="006444C8"/>
    <w:rsid w:val="00644C9A"/>
    <w:rsid w:val="006462DD"/>
    <w:rsid w:val="006462FC"/>
    <w:rsid w:val="0064685B"/>
    <w:rsid w:val="00646887"/>
    <w:rsid w:val="006469E5"/>
    <w:rsid w:val="00647CDA"/>
    <w:rsid w:val="006520AF"/>
    <w:rsid w:val="00652EA5"/>
    <w:rsid w:val="00653EB4"/>
    <w:rsid w:val="006545B4"/>
    <w:rsid w:val="00654BB8"/>
    <w:rsid w:val="006602EF"/>
    <w:rsid w:val="006604B9"/>
    <w:rsid w:val="006614B8"/>
    <w:rsid w:val="00661940"/>
    <w:rsid w:val="00663C7D"/>
    <w:rsid w:val="00671FF5"/>
    <w:rsid w:val="006721DB"/>
    <w:rsid w:val="00673AEA"/>
    <w:rsid w:val="00674768"/>
    <w:rsid w:val="006764EB"/>
    <w:rsid w:val="00677267"/>
    <w:rsid w:val="00680EC9"/>
    <w:rsid w:val="00681452"/>
    <w:rsid w:val="00681E87"/>
    <w:rsid w:val="00682E6E"/>
    <w:rsid w:val="0068586B"/>
    <w:rsid w:val="00686D43"/>
    <w:rsid w:val="00692796"/>
    <w:rsid w:val="00694645"/>
    <w:rsid w:val="00694D38"/>
    <w:rsid w:val="00695DCF"/>
    <w:rsid w:val="00697106"/>
    <w:rsid w:val="006A0767"/>
    <w:rsid w:val="006A08CA"/>
    <w:rsid w:val="006A0C8B"/>
    <w:rsid w:val="006A18A1"/>
    <w:rsid w:val="006A1F84"/>
    <w:rsid w:val="006A2278"/>
    <w:rsid w:val="006A2CED"/>
    <w:rsid w:val="006A3875"/>
    <w:rsid w:val="006A4551"/>
    <w:rsid w:val="006A60B4"/>
    <w:rsid w:val="006A6B93"/>
    <w:rsid w:val="006B0824"/>
    <w:rsid w:val="006B4FA7"/>
    <w:rsid w:val="006B6976"/>
    <w:rsid w:val="006B69FC"/>
    <w:rsid w:val="006C0788"/>
    <w:rsid w:val="006C08D0"/>
    <w:rsid w:val="006C0EBE"/>
    <w:rsid w:val="006C1388"/>
    <w:rsid w:val="006C2AD0"/>
    <w:rsid w:val="006C3B55"/>
    <w:rsid w:val="006C3C85"/>
    <w:rsid w:val="006C49B7"/>
    <w:rsid w:val="006C7095"/>
    <w:rsid w:val="006C794B"/>
    <w:rsid w:val="006C7EE9"/>
    <w:rsid w:val="006D2F92"/>
    <w:rsid w:val="006D3428"/>
    <w:rsid w:val="006D72EF"/>
    <w:rsid w:val="006E0184"/>
    <w:rsid w:val="006E25D9"/>
    <w:rsid w:val="006E2F73"/>
    <w:rsid w:val="006E430B"/>
    <w:rsid w:val="006E4B71"/>
    <w:rsid w:val="006F1222"/>
    <w:rsid w:val="006F13CE"/>
    <w:rsid w:val="006F18D6"/>
    <w:rsid w:val="006F4954"/>
    <w:rsid w:val="00701A41"/>
    <w:rsid w:val="00704731"/>
    <w:rsid w:val="00704957"/>
    <w:rsid w:val="00704C65"/>
    <w:rsid w:val="0070647A"/>
    <w:rsid w:val="00707ADD"/>
    <w:rsid w:val="00707B06"/>
    <w:rsid w:val="0071121B"/>
    <w:rsid w:val="007116EC"/>
    <w:rsid w:val="007131E7"/>
    <w:rsid w:val="00714CE9"/>
    <w:rsid w:val="0071533A"/>
    <w:rsid w:val="007161CA"/>
    <w:rsid w:val="00716EA3"/>
    <w:rsid w:val="00720283"/>
    <w:rsid w:val="00720F34"/>
    <w:rsid w:val="0072170F"/>
    <w:rsid w:val="00726D6D"/>
    <w:rsid w:val="00726DF7"/>
    <w:rsid w:val="00730819"/>
    <w:rsid w:val="00730A67"/>
    <w:rsid w:val="00733D00"/>
    <w:rsid w:val="0073660C"/>
    <w:rsid w:val="00736D77"/>
    <w:rsid w:val="00740908"/>
    <w:rsid w:val="00742991"/>
    <w:rsid w:val="00743778"/>
    <w:rsid w:val="00743DA2"/>
    <w:rsid w:val="00744A6B"/>
    <w:rsid w:val="00745357"/>
    <w:rsid w:val="00746D44"/>
    <w:rsid w:val="00750934"/>
    <w:rsid w:val="007522FB"/>
    <w:rsid w:val="0075392C"/>
    <w:rsid w:val="00757956"/>
    <w:rsid w:val="00761FE4"/>
    <w:rsid w:val="00762052"/>
    <w:rsid w:val="00762194"/>
    <w:rsid w:val="007622BD"/>
    <w:rsid w:val="00764BF9"/>
    <w:rsid w:val="0076508B"/>
    <w:rsid w:val="00765A6F"/>
    <w:rsid w:val="00766DC2"/>
    <w:rsid w:val="00770A2D"/>
    <w:rsid w:val="0077484E"/>
    <w:rsid w:val="0077524E"/>
    <w:rsid w:val="00777605"/>
    <w:rsid w:val="0078046C"/>
    <w:rsid w:val="00781710"/>
    <w:rsid w:val="0078257B"/>
    <w:rsid w:val="00783B75"/>
    <w:rsid w:val="00785C15"/>
    <w:rsid w:val="00785CF0"/>
    <w:rsid w:val="0078618B"/>
    <w:rsid w:val="007864FF"/>
    <w:rsid w:val="00787A79"/>
    <w:rsid w:val="00787A8A"/>
    <w:rsid w:val="00787AB7"/>
    <w:rsid w:val="007942F0"/>
    <w:rsid w:val="007962C4"/>
    <w:rsid w:val="00797501"/>
    <w:rsid w:val="007A021F"/>
    <w:rsid w:val="007A097C"/>
    <w:rsid w:val="007A60B1"/>
    <w:rsid w:val="007B4689"/>
    <w:rsid w:val="007C1229"/>
    <w:rsid w:val="007C23BD"/>
    <w:rsid w:val="007C3C56"/>
    <w:rsid w:val="007C47E1"/>
    <w:rsid w:val="007C65D7"/>
    <w:rsid w:val="007C7704"/>
    <w:rsid w:val="007D09FC"/>
    <w:rsid w:val="007D0A17"/>
    <w:rsid w:val="007D3C89"/>
    <w:rsid w:val="007D490B"/>
    <w:rsid w:val="007E3D5F"/>
    <w:rsid w:val="007E6462"/>
    <w:rsid w:val="007E72E4"/>
    <w:rsid w:val="007E7349"/>
    <w:rsid w:val="007F1585"/>
    <w:rsid w:val="007F339A"/>
    <w:rsid w:val="007F593F"/>
    <w:rsid w:val="007F6B8D"/>
    <w:rsid w:val="007F7B90"/>
    <w:rsid w:val="008034B4"/>
    <w:rsid w:val="00805F7D"/>
    <w:rsid w:val="00807EA7"/>
    <w:rsid w:val="00810160"/>
    <w:rsid w:val="008108D6"/>
    <w:rsid w:val="00810A61"/>
    <w:rsid w:val="008111E6"/>
    <w:rsid w:val="00814C49"/>
    <w:rsid w:val="00815AAA"/>
    <w:rsid w:val="0081658C"/>
    <w:rsid w:val="00817DD9"/>
    <w:rsid w:val="008216D8"/>
    <w:rsid w:val="0082384A"/>
    <w:rsid w:val="00824B94"/>
    <w:rsid w:val="00824BB8"/>
    <w:rsid w:val="00827E50"/>
    <w:rsid w:val="008306E7"/>
    <w:rsid w:val="00830E62"/>
    <w:rsid w:val="00832763"/>
    <w:rsid w:val="00833413"/>
    <w:rsid w:val="00834438"/>
    <w:rsid w:val="0083496A"/>
    <w:rsid w:val="00835A5C"/>
    <w:rsid w:val="00836208"/>
    <w:rsid w:val="00836C29"/>
    <w:rsid w:val="00837659"/>
    <w:rsid w:val="00837917"/>
    <w:rsid w:val="00841510"/>
    <w:rsid w:val="008421BA"/>
    <w:rsid w:val="00843610"/>
    <w:rsid w:val="00845C92"/>
    <w:rsid w:val="00854F8F"/>
    <w:rsid w:val="0085639D"/>
    <w:rsid w:val="008576AD"/>
    <w:rsid w:val="0086369D"/>
    <w:rsid w:val="00863C1E"/>
    <w:rsid w:val="00865DD9"/>
    <w:rsid w:val="00873376"/>
    <w:rsid w:val="00874013"/>
    <w:rsid w:val="00874059"/>
    <w:rsid w:val="008750FC"/>
    <w:rsid w:val="008751DC"/>
    <w:rsid w:val="008764EE"/>
    <w:rsid w:val="00876CCB"/>
    <w:rsid w:val="00881EF7"/>
    <w:rsid w:val="00884D4C"/>
    <w:rsid w:val="00886D8E"/>
    <w:rsid w:val="00893B6E"/>
    <w:rsid w:val="00893C13"/>
    <w:rsid w:val="00894D28"/>
    <w:rsid w:val="00896583"/>
    <w:rsid w:val="00897585"/>
    <w:rsid w:val="0089771D"/>
    <w:rsid w:val="008A0CC9"/>
    <w:rsid w:val="008A10DA"/>
    <w:rsid w:val="008A1AD1"/>
    <w:rsid w:val="008A271C"/>
    <w:rsid w:val="008A272F"/>
    <w:rsid w:val="008A612B"/>
    <w:rsid w:val="008B0A16"/>
    <w:rsid w:val="008B2C37"/>
    <w:rsid w:val="008B4B90"/>
    <w:rsid w:val="008C32DB"/>
    <w:rsid w:val="008C6AC0"/>
    <w:rsid w:val="008D0FD1"/>
    <w:rsid w:val="008D2E34"/>
    <w:rsid w:val="008D46A7"/>
    <w:rsid w:val="008D7C4D"/>
    <w:rsid w:val="008E022F"/>
    <w:rsid w:val="008E127E"/>
    <w:rsid w:val="008E2D57"/>
    <w:rsid w:val="008E4307"/>
    <w:rsid w:val="008F46B4"/>
    <w:rsid w:val="008F5AB7"/>
    <w:rsid w:val="00901712"/>
    <w:rsid w:val="009029AE"/>
    <w:rsid w:val="0090437C"/>
    <w:rsid w:val="00906254"/>
    <w:rsid w:val="00906BD4"/>
    <w:rsid w:val="00910E9D"/>
    <w:rsid w:val="009129B4"/>
    <w:rsid w:val="00912B77"/>
    <w:rsid w:val="009137D3"/>
    <w:rsid w:val="00916037"/>
    <w:rsid w:val="009173D5"/>
    <w:rsid w:val="009204C4"/>
    <w:rsid w:val="009211A8"/>
    <w:rsid w:val="0092473C"/>
    <w:rsid w:val="00925C95"/>
    <w:rsid w:val="009279FE"/>
    <w:rsid w:val="00930189"/>
    <w:rsid w:val="00930727"/>
    <w:rsid w:val="00930C18"/>
    <w:rsid w:val="009313F9"/>
    <w:rsid w:val="009333B4"/>
    <w:rsid w:val="00935F47"/>
    <w:rsid w:val="00940B9C"/>
    <w:rsid w:val="00942AB6"/>
    <w:rsid w:val="00943439"/>
    <w:rsid w:val="00943FBA"/>
    <w:rsid w:val="0094460C"/>
    <w:rsid w:val="009456F0"/>
    <w:rsid w:val="00945EEA"/>
    <w:rsid w:val="009460FB"/>
    <w:rsid w:val="00946C64"/>
    <w:rsid w:val="009535C0"/>
    <w:rsid w:val="00960BF3"/>
    <w:rsid w:val="009624AE"/>
    <w:rsid w:val="00963373"/>
    <w:rsid w:val="00964238"/>
    <w:rsid w:val="00964C1F"/>
    <w:rsid w:val="00964DB9"/>
    <w:rsid w:val="00964E98"/>
    <w:rsid w:val="009665F3"/>
    <w:rsid w:val="00967003"/>
    <w:rsid w:val="009672B7"/>
    <w:rsid w:val="00971823"/>
    <w:rsid w:val="00972605"/>
    <w:rsid w:val="00972772"/>
    <w:rsid w:val="00973B82"/>
    <w:rsid w:val="00973DF3"/>
    <w:rsid w:val="009756BA"/>
    <w:rsid w:val="0097645A"/>
    <w:rsid w:val="0097781F"/>
    <w:rsid w:val="00977B0D"/>
    <w:rsid w:val="0098042A"/>
    <w:rsid w:val="00982447"/>
    <w:rsid w:val="009828CE"/>
    <w:rsid w:val="0098491F"/>
    <w:rsid w:val="00985D09"/>
    <w:rsid w:val="00986EE1"/>
    <w:rsid w:val="0098719F"/>
    <w:rsid w:val="00987B9F"/>
    <w:rsid w:val="009A0B1F"/>
    <w:rsid w:val="009A2701"/>
    <w:rsid w:val="009A272F"/>
    <w:rsid w:val="009A3E8F"/>
    <w:rsid w:val="009A64DA"/>
    <w:rsid w:val="009A7295"/>
    <w:rsid w:val="009A75C1"/>
    <w:rsid w:val="009A7A1A"/>
    <w:rsid w:val="009B0055"/>
    <w:rsid w:val="009B0127"/>
    <w:rsid w:val="009B1611"/>
    <w:rsid w:val="009B6C2A"/>
    <w:rsid w:val="009B7D59"/>
    <w:rsid w:val="009C0DDD"/>
    <w:rsid w:val="009C22F0"/>
    <w:rsid w:val="009C4E7F"/>
    <w:rsid w:val="009C51B5"/>
    <w:rsid w:val="009D2274"/>
    <w:rsid w:val="009D311A"/>
    <w:rsid w:val="009D3F74"/>
    <w:rsid w:val="009D5012"/>
    <w:rsid w:val="009D6BC0"/>
    <w:rsid w:val="009D7F3C"/>
    <w:rsid w:val="009D7FE3"/>
    <w:rsid w:val="009E0225"/>
    <w:rsid w:val="009E0610"/>
    <w:rsid w:val="009E0AE4"/>
    <w:rsid w:val="009E1532"/>
    <w:rsid w:val="009E1D61"/>
    <w:rsid w:val="009E21B4"/>
    <w:rsid w:val="009E2C33"/>
    <w:rsid w:val="009E3D8A"/>
    <w:rsid w:val="009E43D0"/>
    <w:rsid w:val="009E4ABF"/>
    <w:rsid w:val="009E624F"/>
    <w:rsid w:val="009E702F"/>
    <w:rsid w:val="009E78BA"/>
    <w:rsid w:val="009F207F"/>
    <w:rsid w:val="009F242E"/>
    <w:rsid w:val="009F41FD"/>
    <w:rsid w:val="009F469B"/>
    <w:rsid w:val="00A03E23"/>
    <w:rsid w:val="00A04CB1"/>
    <w:rsid w:val="00A05DC7"/>
    <w:rsid w:val="00A061DA"/>
    <w:rsid w:val="00A06488"/>
    <w:rsid w:val="00A104D4"/>
    <w:rsid w:val="00A11B72"/>
    <w:rsid w:val="00A15F28"/>
    <w:rsid w:val="00A16DA1"/>
    <w:rsid w:val="00A17DB4"/>
    <w:rsid w:val="00A2073E"/>
    <w:rsid w:val="00A2203F"/>
    <w:rsid w:val="00A23A42"/>
    <w:rsid w:val="00A23F34"/>
    <w:rsid w:val="00A25659"/>
    <w:rsid w:val="00A2570A"/>
    <w:rsid w:val="00A25919"/>
    <w:rsid w:val="00A26A79"/>
    <w:rsid w:val="00A27A53"/>
    <w:rsid w:val="00A30D1A"/>
    <w:rsid w:val="00A31645"/>
    <w:rsid w:val="00A32673"/>
    <w:rsid w:val="00A33164"/>
    <w:rsid w:val="00A33F45"/>
    <w:rsid w:val="00A3407F"/>
    <w:rsid w:val="00A34A87"/>
    <w:rsid w:val="00A35C40"/>
    <w:rsid w:val="00A3661B"/>
    <w:rsid w:val="00A36E86"/>
    <w:rsid w:val="00A41A26"/>
    <w:rsid w:val="00A4369C"/>
    <w:rsid w:val="00A4481A"/>
    <w:rsid w:val="00A44D4C"/>
    <w:rsid w:val="00A45B77"/>
    <w:rsid w:val="00A4622F"/>
    <w:rsid w:val="00A46328"/>
    <w:rsid w:val="00A474EE"/>
    <w:rsid w:val="00A47E6B"/>
    <w:rsid w:val="00A501F4"/>
    <w:rsid w:val="00A502A9"/>
    <w:rsid w:val="00A5049F"/>
    <w:rsid w:val="00A51EB9"/>
    <w:rsid w:val="00A5433F"/>
    <w:rsid w:val="00A613B3"/>
    <w:rsid w:val="00A65040"/>
    <w:rsid w:val="00A6750F"/>
    <w:rsid w:val="00A67B32"/>
    <w:rsid w:val="00A70798"/>
    <w:rsid w:val="00A7114A"/>
    <w:rsid w:val="00A72F04"/>
    <w:rsid w:val="00A74774"/>
    <w:rsid w:val="00A77A59"/>
    <w:rsid w:val="00A81028"/>
    <w:rsid w:val="00A81EF2"/>
    <w:rsid w:val="00A84182"/>
    <w:rsid w:val="00A8488B"/>
    <w:rsid w:val="00A84D96"/>
    <w:rsid w:val="00A84ED9"/>
    <w:rsid w:val="00A87237"/>
    <w:rsid w:val="00A87BCE"/>
    <w:rsid w:val="00A91F2D"/>
    <w:rsid w:val="00A92D02"/>
    <w:rsid w:val="00A93E65"/>
    <w:rsid w:val="00A94697"/>
    <w:rsid w:val="00AA13A4"/>
    <w:rsid w:val="00AA634A"/>
    <w:rsid w:val="00AA7D31"/>
    <w:rsid w:val="00AB17F0"/>
    <w:rsid w:val="00AB35AF"/>
    <w:rsid w:val="00AB360B"/>
    <w:rsid w:val="00AB40EC"/>
    <w:rsid w:val="00AB4541"/>
    <w:rsid w:val="00AC2DCF"/>
    <w:rsid w:val="00AC2E1A"/>
    <w:rsid w:val="00AC4A2E"/>
    <w:rsid w:val="00AC52F1"/>
    <w:rsid w:val="00AD5919"/>
    <w:rsid w:val="00AD6E85"/>
    <w:rsid w:val="00AD7555"/>
    <w:rsid w:val="00AD75A8"/>
    <w:rsid w:val="00AE28E7"/>
    <w:rsid w:val="00AE37D3"/>
    <w:rsid w:val="00AE3D68"/>
    <w:rsid w:val="00AE44F7"/>
    <w:rsid w:val="00AE6428"/>
    <w:rsid w:val="00AF1C6A"/>
    <w:rsid w:val="00AF2702"/>
    <w:rsid w:val="00AF34B5"/>
    <w:rsid w:val="00AF52A9"/>
    <w:rsid w:val="00AF5CAA"/>
    <w:rsid w:val="00B0031C"/>
    <w:rsid w:val="00B0044A"/>
    <w:rsid w:val="00B0119E"/>
    <w:rsid w:val="00B011C2"/>
    <w:rsid w:val="00B01602"/>
    <w:rsid w:val="00B04C42"/>
    <w:rsid w:val="00B066E7"/>
    <w:rsid w:val="00B07F21"/>
    <w:rsid w:val="00B10E22"/>
    <w:rsid w:val="00B12FA7"/>
    <w:rsid w:val="00B13F55"/>
    <w:rsid w:val="00B16ECC"/>
    <w:rsid w:val="00B17F54"/>
    <w:rsid w:val="00B17FFC"/>
    <w:rsid w:val="00B203D0"/>
    <w:rsid w:val="00B22730"/>
    <w:rsid w:val="00B2289B"/>
    <w:rsid w:val="00B25D3D"/>
    <w:rsid w:val="00B26A92"/>
    <w:rsid w:val="00B2748D"/>
    <w:rsid w:val="00B300A2"/>
    <w:rsid w:val="00B30810"/>
    <w:rsid w:val="00B3093B"/>
    <w:rsid w:val="00B30F04"/>
    <w:rsid w:val="00B316C7"/>
    <w:rsid w:val="00B32018"/>
    <w:rsid w:val="00B362B6"/>
    <w:rsid w:val="00B367EA"/>
    <w:rsid w:val="00B421FA"/>
    <w:rsid w:val="00B43057"/>
    <w:rsid w:val="00B434BE"/>
    <w:rsid w:val="00B473A8"/>
    <w:rsid w:val="00B502C7"/>
    <w:rsid w:val="00B54DE6"/>
    <w:rsid w:val="00B56F3F"/>
    <w:rsid w:val="00B571F0"/>
    <w:rsid w:val="00B5739D"/>
    <w:rsid w:val="00B57882"/>
    <w:rsid w:val="00B61D6A"/>
    <w:rsid w:val="00B629E2"/>
    <w:rsid w:val="00B642CB"/>
    <w:rsid w:val="00B66422"/>
    <w:rsid w:val="00B66959"/>
    <w:rsid w:val="00B7095C"/>
    <w:rsid w:val="00B72087"/>
    <w:rsid w:val="00B74397"/>
    <w:rsid w:val="00B74509"/>
    <w:rsid w:val="00B74CCF"/>
    <w:rsid w:val="00B76126"/>
    <w:rsid w:val="00B85AE5"/>
    <w:rsid w:val="00B86CC5"/>
    <w:rsid w:val="00B9147D"/>
    <w:rsid w:val="00B93801"/>
    <w:rsid w:val="00BA0D0D"/>
    <w:rsid w:val="00BA3D1E"/>
    <w:rsid w:val="00BA42DD"/>
    <w:rsid w:val="00BA5A81"/>
    <w:rsid w:val="00BA5C05"/>
    <w:rsid w:val="00BB1DCE"/>
    <w:rsid w:val="00BB4211"/>
    <w:rsid w:val="00BB7446"/>
    <w:rsid w:val="00BC2614"/>
    <w:rsid w:val="00BC53A9"/>
    <w:rsid w:val="00BC7223"/>
    <w:rsid w:val="00BD0422"/>
    <w:rsid w:val="00BD3088"/>
    <w:rsid w:val="00BD3667"/>
    <w:rsid w:val="00BD674A"/>
    <w:rsid w:val="00BE01C7"/>
    <w:rsid w:val="00BE0313"/>
    <w:rsid w:val="00BE5791"/>
    <w:rsid w:val="00BE5B1C"/>
    <w:rsid w:val="00BE6323"/>
    <w:rsid w:val="00BE684F"/>
    <w:rsid w:val="00BF18A7"/>
    <w:rsid w:val="00BF2AB4"/>
    <w:rsid w:val="00BF4E43"/>
    <w:rsid w:val="00BF5D04"/>
    <w:rsid w:val="00BF6482"/>
    <w:rsid w:val="00C00207"/>
    <w:rsid w:val="00C0349B"/>
    <w:rsid w:val="00C03580"/>
    <w:rsid w:val="00C03CA4"/>
    <w:rsid w:val="00C03CEB"/>
    <w:rsid w:val="00C05CDD"/>
    <w:rsid w:val="00C07238"/>
    <w:rsid w:val="00C10723"/>
    <w:rsid w:val="00C11615"/>
    <w:rsid w:val="00C122B9"/>
    <w:rsid w:val="00C1510A"/>
    <w:rsid w:val="00C15878"/>
    <w:rsid w:val="00C16941"/>
    <w:rsid w:val="00C25332"/>
    <w:rsid w:val="00C2561E"/>
    <w:rsid w:val="00C25A26"/>
    <w:rsid w:val="00C26257"/>
    <w:rsid w:val="00C26FF6"/>
    <w:rsid w:val="00C32299"/>
    <w:rsid w:val="00C334B5"/>
    <w:rsid w:val="00C3391B"/>
    <w:rsid w:val="00C34B55"/>
    <w:rsid w:val="00C3541E"/>
    <w:rsid w:val="00C35649"/>
    <w:rsid w:val="00C42294"/>
    <w:rsid w:val="00C461E9"/>
    <w:rsid w:val="00C47DC6"/>
    <w:rsid w:val="00C504BC"/>
    <w:rsid w:val="00C51368"/>
    <w:rsid w:val="00C515F8"/>
    <w:rsid w:val="00C51BE7"/>
    <w:rsid w:val="00C52937"/>
    <w:rsid w:val="00C54F28"/>
    <w:rsid w:val="00C5509C"/>
    <w:rsid w:val="00C5513A"/>
    <w:rsid w:val="00C558CE"/>
    <w:rsid w:val="00C55B62"/>
    <w:rsid w:val="00C570CD"/>
    <w:rsid w:val="00C60FD1"/>
    <w:rsid w:val="00C62892"/>
    <w:rsid w:val="00C64AF2"/>
    <w:rsid w:val="00C67185"/>
    <w:rsid w:val="00C72D64"/>
    <w:rsid w:val="00C7304F"/>
    <w:rsid w:val="00C7310D"/>
    <w:rsid w:val="00C747B0"/>
    <w:rsid w:val="00C74800"/>
    <w:rsid w:val="00C74D3F"/>
    <w:rsid w:val="00C815E2"/>
    <w:rsid w:val="00C82608"/>
    <w:rsid w:val="00C8368C"/>
    <w:rsid w:val="00C8402A"/>
    <w:rsid w:val="00C85579"/>
    <w:rsid w:val="00C90AF9"/>
    <w:rsid w:val="00C9317E"/>
    <w:rsid w:val="00C957D5"/>
    <w:rsid w:val="00CA04CE"/>
    <w:rsid w:val="00CA4727"/>
    <w:rsid w:val="00CA65EC"/>
    <w:rsid w:val="00CA7EC1"/>
    <w:rsid w:val="00CB3C43"/>
    <w:rsid w:val="00CB4214"/>
    <w:rsid w:val="00CB51E9"/>
    <w:rsid w:val="00CB55B5"/>
    <w:rsid w:val="00CB69BB"/>
    <w:rsid w:val="00CB79BF"/>
    <w:rsid w:val="00CC00F0"/>
    <w:rsid w:val="00CC1598"/>
    <w:rsid w:val="00CC1B7C"/>
    <w:rsid w:val="00CC22B4"/>
    <w:rsid w:val="00CC4A2B"/>
    <w:rsid w:val="00CC4BB8"/>
    <w:rsid w:val="00CC5CA0"/>
    <w:rsid w:val="00CD0305"/>
    <w:rsid w:val="00CD052B"/>
    <w:rsid w:val="00CD0735"/>
    <w:rsid w:val="00CD59B3"/>
    <w:rsid w:val="00CE0E01"/>
    <w:rsid w:val="00CE3595"/>
    <w:rsid w:val="00CE3847"/>
    <w:rsid w:val="00CE634A"/>
    <w:rsid w:val="00CE6402"/>
    <w:rsid w:val="00CE6E3F"/>
    <w:rsid w:val="00CF08D5"/>
    <w:rsid w:val="00CF1F1A"/>
    <w:rsid w:val="00CF49D9"/>
    <w:rsid w:val="00CF59B4"/>
    <w:rsid w:val="00D019D3"/>
    <w:rsid w:val="00D0391E"/>
    <w:rsid w:val="00D05DCB"/>
    <w:rsid w:val="00D075AA"/>
    <w:rsid w:val="00D07C37"/>
    <w:rsid w:val="00D10DD2"/>
    <w:rsid w:val="00D112BC"/>
    <w:rsid w:val="00D11763"/>
    <w:rsid w:val="00D15660"/>
    <w:rsid w:val="00D15C0C"/>
    <w:rsid w:val="00D1710B"/>
    <w:rsid w:val="00D17120"/>
    <w:rsid w:val="00D2324B"/>
    <w:rsid w:val="00D23FEC"/>
    <w:rsid w:val="00D2410D"/>
    <w:rsid w:val="00D248AA"/>
    <w:rsid w:val="00D25BB3"/>
    <w:rsid w:val="00D25CA4"/>
    <w:rsid w:val="00D2613D"/>
    <w:rsid w:val="00D326B1"/>
    <w:rsid w:val="00D32C30"/>
    <w:rsid w:val="00D35341"/>
    <w:rsid w:val="00D35626"/>
    <w:rsid w:val="00D376C9"/>
    <w:rsid w:val="00D4065F"/>
    <w:rsid w:val="00D410DD"/>
    <w:rsid w:val="00D43C35"/>
    <w:rsid w:val="00D4460A"/>
    <w:rsid w:val="00D44C20"/>
    <w:rsid w:val="00D44E76"/>
    <w:rsid w:val="00D45330"/>
    <w:rsid w:val="00D46398"/>
    <w:rsid w:val="00D50014"/>
    <w:rsid w:val="00D5051B"/>
    <w:rsid w:val="00D52F23"/>
    <w:rsid w:val="00D534EB"/>
    <w:rsid w:val="00D547EC"/>
    <w:rsid w:val="00D54C59"/>
    <w:rsid w:val="00D56B40"/>
    <w:rsid w:val="00D63D45"/>
    <w:rsid w:val="00D63DD0"/>
    <w:rsid w:val="00D64DF1"/>
    <w:rsid w:val="00D67026"/>
    <w:rsid w:val="00D67E0A"/>
    <w:rsid w:val="00D71BE8"/>
    <w:rsid w:val="00D73228"/>
    <w:rsid w:val="00D73B3D"/>
    <w:rsid w:val="00D75972"/>
    <w:rsid w:val="00D76F9D"/>
    <w:rsid w:val="00D77BD9"/>
    <w:rsid w:val="00D81BC7"/>
    <w:rsid w:val="00D83E86"/>
    <w:rsid w:val="00D86554"/>
    <w:rsid w:val="00D906A5"/>
    <w:rsid w:val="00D94772"/>
    <w:rsid w:val="00D95670"/>
    <w:rsid w:val="00D958D3"/>
    <w:rsid w:val="00D96B7F"/>
    <w:rsid w:val="00DA1F99"/>
    <w:rsid w:val="00DA4AA0"/>
    <w:rsid w:val="00DA65D5"/>
    <w:rsid w:val="00DA669E"/>
    <w:rsid w:val="00DB0867"/>
    <w:rsid w:val="00DB3478"/>
    <w:rsid w:val="00DB34E5"/>
    <w:rsid w:val="00DB46BE"/>
    <w:rsid w:val="00DC00BE"/>
    <w:rsid w:val="00DC2F19"/>
    <w:rsid w:val="00DC3339"/>
    <w:rsid w:val="00DC3F05"/>
    <w:rsid w:val="00DC5064"/>
    <w:rsid w:val="00DC7F99"/>
    <w:rsid w:val="00DD03BE"/>
    <w:rsid w:val="00DD4182"/>
    <w:rsid w:val="00DD53F5"/>
    <w:rsid w:val="00DE0B10"/>
    <w:rsid w:val="00DE0FDE"/>
    <w:rsid w:val="00DE158C"/>
    <w:rsid w:val="00DE1E00"/>
    <w:rsid w:val="00DE26B1"/>
    <w:rsid w:val="00DE37B2"/>
    <w:rsid w:val="00DE3C1D"/>
    <w:rsid w:val="00DF12DC"/>
    <w:rsid w:val="00DF1A8C"/>
    <w:rsid w:val="00DF28FD"/>
    <w:rsid w:val="00DF3D1C"/>
    <w:rsid w:val="00DF531B"/>
    <w:rsid w:val="00DF67C3"/>
    <w:rsid w:val="00E006F3"/>
    <w:rsid w:val="00E0117C"/>
    <w:rsid w:val="00E03F68"/>
    <w:rsid w:val="00E05702"/>
    <w:rsid w:val="00E124DD"/>
    <w:rsid w:val="00E127E3"/>
    <w:rsid w:val="00E14A48"/>
    <w:rsid w:val="00E2134F"/>
    <w:rsid w:val="00E2627B"/>
    <w:rsid w:val="00E30A64"/>
    <w:rsid w:val="00E31AB8"/>
    <w:rsid w:val="00E32D9E"/>
    <w:rsid w:val="00E3300A"/>
    <w:rsid w:val="00E340C2"/>
    <w:rsid w:val="00E3537A"/>
    <w:rsid w:val="00E410A6"/>
    <w:rsid w:val="00E41575"/>
    <w:rsid w:val="00E42615"/>
    <w:rsid w:val="00E42B8D"/>
    <w:rsid w:val="00E42F24"/>
    <w:rsid w:val="00E43155"/>
    <w:rsid w:val="00E4516C"/>
    <w:rsid w:val="00E46608"/>
    <w:rsid w:val="00E51AE6"/>
    <w:rsid w:val="00E54E30"/>
    <w:rsid w:val="00E56748"/>
    <w:rsid w:val="00E57144"/>
    <w:rsid w:val="00E62E6A"/>
    <w:rsid w:val="00E63636"/>
    <w:rsid w:val="00E63FE8"/>
    <w:rsid w:val="00E6580C"/>
    <w:rsid w:val="00E65916"/>
    <w:rsid w:val="00E65A53"/>
    <w:rsid w:val="00E715DF"/>
    <w:rsid w:val="00E71972"/>
    <w:rsid w:val="00E73787"/>
    <w:rsid w:val="00E753B6"/>
    <w:rsid w:val="00E769DE"/>
    <w:rsid w:val="00E777EA"/>
    <w:rsid w:val="00E777FF"/>
    <w:rsid w:val="00E778A9"/>
    <w:rsid w:val="00E7796C"/>
    <w:rsid w:val="00E80F74"/>
    <w:rsid w:val="00E81568"/>
    <w:rsid w:val="00E816FC"/>
    <w:rsid w:val="00E81C29"/>
    <w:rsid w:val="00E844A8"/>
    <w:rsid w:val="00E911E9"/>
    <w:rsid w:val="00E92D1B"/>
    <w:rsid w:val="00E9446C"/>
    <w:rsid w:val="00E9483B"/>
    <w:rsid w:val="00E95E02"/>
    <w:rsid w:val="00E961D9"/>
    <w:rsid w:val="00E973B7"/>
    <w:rsid w:val="00E97601"/>
    <w:rsid w:val="00E976BE"/>
    <w:rsid w:val="00EA0FB4"/>
    <w:rsid w:val="00EA1321"/>
    <w:rsid w:val="00EA1F11"/>
    <w:rsid w:val="00EA21CB"/>
    <w:rsid w:val="00EA5937"/>
    <w:rsid w:val="00EA72AC"/>
    <w:rsid w:val="00EA7EC9"/>
    <w:rsid w:val="00EB0284"/>
    <w:rsid w:val="00EB43E0"/>
    <w:rsid w:val="00EB547F"/>
    <w:rsid w:val="00EB6DE0"/>
    <w:rsid w:val="00EB7D7C"/>
    <w:rsid w:val="00EC3060"/>
    <w:rsid w:val="00EC7048"/>
    <w:rsid w:val="00ED0E7B"/>
    <w:rsid w:val="00ED186F"/>
    <w:rsid w:val="00ED23EC"/>
    <w:rsid w:val="00ED3F65"/>
    <w:rsid w:val="00ED4484"/>
    <w:rsid w:val="00ED5087"/>
    <w:rsid w:val="00ED5346"/>
    <w:rsid w:val="00ED7895"/>
    <w:rsid w:val="00EE1CA0"/>
    <w:rsid w:val="00EE2233"/>
    <w:rsid w:val="00EE32C2"/>
    <w:rsid w:val="00EE6089"/>
    <w:rsid w:val="00EE6925"/>
    <w:rsid w:val="00EF0281"/>
    <w:rsid w:val="00EF18FA"/>
    <w:rsid w:val="00EF2566"/>
    <w:rsid w:val="00EF2A17"/>
    <w:rsid w:val="00EF2F9E"/>
    <w:rsid w:val="00EF3227"/>
    <w:rsid w:val="00EF3393"/>
    <w:rsid w:val="00EF6CA9"/>
    <w:rsid w:val="00EF7561"/>
    <w:rsid w:val="00F012D3"/>
    <w:rsid w:val="00F017B4"/>
    <w:rsid w:val="00F02411"/>
    <w:rsid w:val="00F04835"/>
    <w:rsid w:val="00F06ACE"/>
    <w:rsid w:val="00F07918"/>
    <w:rsid w:val="00F102EE"/>
    <w:rsid w:val="00F15CBF"/>
    <w:rsid w:val="00F20C79"/>
    <w:rsid w:val="00F20D66"/>
    <w:rsid w:val="00F22081"/>
    <w:rsid w:val="00F25BAE"/>
    <w:rsid w:val="00F31785"/>
    <w:rsid w:val="00F31D63"/>
    <w:rsid w:val="00F338D7"/>
    <w:rsid w:val="00F354DB"/>
    <w:rsid w:val="00F402C3"/>
    <w:rsid w:val="00F40427"/>
    <w:rsid w:val="00F416C6"/>
    <w:rsid w:val="00F41F35"/>
    <w:rsid w:val="00F42601"/>
    <w:rsid w:val="00F43794"/>
    <w:rsid w:val="00F4482F"/>
    <w:rsid w:val="00F44C22"/>
    <w:rsid w:val="00F47AA5"/>
    <w:rsid w:val="00F47CEC"/>
    <w:rsid w:val="00F51DE8"/>
    <w:rsid w:val="00F51F55"/>
    <w:rsid w:val="00F559CA"/>
    <w:rsid w:val="00F56A09"/>
    <w:rsid w:val="00F61C71"/>
    <w:rsid w:val="00F64DC2"/>
    <w:rsid w:val="00F65535"/>
    <w:rsid w:val="00F67870"/>
    <w:rsid w:val="00F71401"/>
    <w:rsid w:val="00F73737"/>
    <w:rsid w:val="00F757DD"/>
    <w:rsid w:val="00F759DE"/>
    <w:rsid w:val="00F77F3C"/>
    <w:rsid w:val="00F81E71"/>
    <w:rsid w:val="00F845A3"/>
    <w:rsid w:val="00F90B2F"/>
    <w:rsid w:val="00F92DE3"/>
    <w:rsid w:val="00F94BCA"/>
    <w:rsid w:val="00F94E28"/>
    <w:rsid w:val="00F97DA1"/>
    <w:rsid w:val="00FA23D2"/>
    <w:rsid w:val="00FA32AE"/>
    <w:rsid w:val="00FB577A"/>
    <w:rsid w:val="00FB655A"/>
    <w:rsid w:val="00FC0121"/>
    <w:rsid w:val="00FC0362"/>
    <w:rsid w:val="00FC09D1"/>
    <w:rsid w:val="00FC0E96"/>
    <w:rsid w:val="00FC110A"/>
    <w:rsid w:val="00FC1446"/>
    <w:rsid w:val="00FC1BFE"/>
    <w:rsid w:val="00FC21C5"/>
    <w:rsid w:val="00FC2E97"/>
    <w:rsid w:val="00FC3466"/>
    <w:rsid w:val="00FC4C0C"/>
    <w:rsid w:val="00FC6D7C"/>
    <w:rsid w:val="00FD0FFF"/>
    <w:rsid w:val="00FE2A12"/>
    <w:rsid w:val="00FE2F06"/>
    <w:rsid w:val="00FE3949"/>
    <w:rsid w:val="00FE39AD"/>
    <w:rsid w:val="00FE6B60"/>
    <w:rsid w:val="00FE6FCD"/>
    <w:rsid w:val="00FE74D0"/>
    <w:rsid w:val="00FF3C7F"/>
    <w:rsid w:val="00FF47C4"/>
    <w:rsid w:val="00FF5188"/>
    <w:rsid w:val="00FF7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33CE9"/>
  <w15:docId w15:val="{D460E3EA-761B-4561-BCC9-2879C6BB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1C5"/>
    <w:rPr>
      <w:rFonts w:cs="Arial"/>
      <w:sz w:val="26"/>
      <w:szCs w:val="26"/>
      <w:lang w:val="it-IT" w:eastAsia="it-IT"/>
    </w:rPr>
  </w:style>
  <w:style w:type="paragraph" w:styleId="Ttulo2">
    <w:name w:val="heading 2"/>
    <w:basedOn w:val="Normal"/>
    <w:next w:val="Normal"/>
    <w:link w:val="Ttulo2Car"/>
    <w:uiPriority w:val="99"/>
    <w:qFormat/>
    <w:rsid w:val="00FB655A"/>
    <w:pPr>
      <w:keepNext/>
      <w:keepLines/>
      <w:spacing w:before="200"/>
      <w:outlineLvl w:val="1"/>
    </w:pPr>
    <w:rPr>
      <w:rFonts w:ascii="Cambria"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B655A"/>
    <w:rPr>
      <w:rFonts w:ascii="Cambria" w:hAnsi="Cambria" w:cs="Times New Roman"/>
      <w:b/>
      <w:bCs/>
      <w:color w:val="4F81BD"/>
      <w:sz w:val="26"/>
      <w:szCs w:val="26"/>
      <w:lang w:val="it-IT" w:eastAsia="it-IT"/>
    </w:rPr>
  </w:style>
  <w:style w:type="paragraph" w:styleId="Textonotapie">
    <w:name w:val="footnote text"/>
    <w:basedOn w:val="Normal"/>
    <w:link w:val="TextonotapieCar"/>
    <w:uiPriority w:val="99"/>
    <w:semiHidden/>
    <w:rsid w:val="003C77C8"/>
    <w:rPr>
      <w:sz w:val="20"/>
      <w:szCs w:val="20"/>
    </w:rPr>
  </w:style>
  <w:style w:type="character" w:customStyle="1" w:styleId="TextonotapieCar">
    <w:name w:val="Texto nota pie Car"/>
    <w:basedOn w:val="Fuentedeprrafopredeter"/>
    <w:link w:val="Textonotapie"/>
    <w:uiPriority w:val="99"/>
    <w:semiHidden/>
    <w:locked/>
    <w:rsid w:val="00363D57"/>
    <w:rPr>
      <w:rFonts w:cs="Arial"/>
      <w:sz w:val="20"/>
      <w:szCs w:val="20"/>
      <w:lang w:val="it-IT" w:eastAsia="it-IT"/>
    </w:rPr>
  </w:style>
  <w:style w:type="paragraph" w:styleId="Ttulo">
    <w:name w:val="Title"/>
    <w:basedOn w:val="Normal"/>
    <w:link w:val="TtuloCar"/>
    <w:uiPriority w:val="99"/>
    <w:qFormat/>
    <w:rsid w:val="003C77C8"/>
    <w:pPr>
      <w:ind w:left="540" w:right="584" w:firstLine="540"/>
      <w:jc w:val="center"/>
    </w:pPr>
    <w:rPr>
      <w:b/>
      <w:sz w:val="28"/>
      <w:szCs w:val="28"/>
      <w:lang w:val="es-ES_tradnl"/>
    </w:rPr>
  </w:style>
  <w:style w:type="character" w:customStyle="1" w:styleId="TtuloCar">
    <w:name w:val="Título Car"/>
    <w:basedOn w:val="Fuentedeprrafopredeter"/>
    <w:link w:val="Ttulo"/>
    <w:uiPriority w:val="99"/>
    <w:locked/>
    <w:rsid w:val="00363D57"/>
    <w:rPr>
      <w:rFonts w:ascii="Cambria" w:hAnsi="Cambria" w:cs="Times New Roman"/>
      <w:b/>
      <w:bCs/>
      <w:kern w:val="28"/>
      <w:sz w:val="32"/>
      <w:szCs w:val="32"/>
      <w:lang w:val="it-IT" w:eastAsia="it-IT"/>
    </w:rPr>
  </w:style>
  <w:style w:type="character" w:styleId="Refdenotaalpie">
    <w:name w:val="footnote reference"/>
    <w:basedOn w:val="Fuentedeprrafopredeter"/>
    <w:uiPriority w:val="99"/>
    <w:semiHidden/>
    <w:rsid w:val="003C77C8"/>
    <w:rPr>
      <w:rFonts w:cs="Times New Roman"/>
      <w:vertAlign w:val="superscript"/>
    </w:rPr>
  </w:style>
  <w:style w:type="paragraph" w:styleId="Sangradetextonormal">
    <w:name w:val="Body Text Indent"/>
    <w:basedOn w:val="Normal"/>
    <w:link w:val="SangradetextonormalCar"/>
    <w:uiPriority w:val="99"/>
    <w:rsid w:val="003F0DF3"/>
    <w:pPr>
      <w:ind w:left="540" w:firstLine="540"/>
      <w:jc w:val="both"/>
    </w:pPr>
    <w:rPr>
      <w:sz w:val="24"/>
      <w:szCs w:val="24"/>
      <w:lang w:val="es-ES_tradnl"/>
    </w:rPr>
  </w:style>
  <w:style w:type="character" w:customStyle="1" w:styleId="SangradetextonormalCar">
    <w:name w:val="Sangría de texto normal Car"/>
    <w:basedOn w:val="Fuentedeprrafopredeter"/>
    <w:link w:val="Sangradetextonormal"/>
    <w:uiPriority w:val="99"/>
    <w:semiHidden/>
    <w:locked/>
    <w:rsid w:val="00363D57"/>
    <w:rPr>
      <w:rFonts w:cs="Arial"/>
      <w:sz w:val="26"/>
      <w:szCs w:val="26"/>
      <w:lang w:val="it-IT" w:eastAsia="it-IT"/>
    </w:rPr>
  </w:style>
  <w:style w:type="paragraph" w:styleId="Textoindependiente">
    <w:name w:val="Body Text"/>
    <w:basedOn w:val="Normal"/>
    <w:link w:val="TextoindependienteCar"/>
    <w:uiPriority w:val="99"/>
    <w:rsid w:val="00580BF9"/>
    <w:pPr>
      <w:jc w:val="both"/>
    </w:pPr>
    <w:rPr>
      <w:rFonts w:ascii="Gill Sans" w:hAnsi="Gill Sans"/>
      <w:sz w:val="24"/>
      <w:szCs w:val="24"/>
      <w:lang w:val="es-ES_tradnl"/>
    </w:rPr>
  </w:style>
  <w:style w:type="character" w:customStyle="1" w:styleId="TextoindependienteCar">
    <w:name w:val="Texto independiente Car"/>
    <w:basedOn w:val="Fuentedeprrafopredeter"/>
    <w:link w:val="Textoindependiente"/>
    <w:uiPriority w:val="99"/>
    <w:semiHidden/>
    <w:locked/>
    <w:rsid w:val="00363D57"/>
    <w:rPr>
      <w:rFonts w:cs="Arial"/>
      <w:sz w:val="26"/>
      <w:szCs w:val="26"/>
      <w:lang w:val="it-IT" w:eastAsia="it-IT"/>
    </w:rPr>
  </w:style>
  <w:style w:type="paragraph" w:styleId="Textoindependiente2">
    <w:name w:val="Body Text 2"/>
    <w:basedOn w:val="Normal"/>
    <w:link w:val="Textoindependiente2Car"/>
    <w:uiPriority w:val="99"/>
    <w:rsid w:val="00643E3F"/>
    <w:pPr>
      <w:autoSpaceDE w:val="0"/>
      <w:autoSpaceDN w:val="0"/>
      <w:adjustRightInd w:val="0"/>
      <w:jc w:val="both"/>
    </w:pPr>
    <w:rPr>
      <w:rFonts w:ascii="Gill Sans" w:hAnsi="Gill Sans"/>
      <w:sz w:val="20"/>
      <w:szCs w:val="20"/>
      <w:lang w:val="es-ES"/>
    </w:rPr>
  </w:style>
  <w:style w:type="character" w:customStyle="1" w:styleId="Textoindependiente2Car">
    <w:name w:val="Texto independiente 2 Car"/>
    <w:basedOn w:val="Fuentedeprrafopredeter"/>
    <w:link w:val="Textoindependiente2"/>
    <w:uiPriority w:val="99"/>
    <w:semiHidden/>
    <w:locked/>
    <w:rsid w:val="00363D57"/>
    <w:rPr>
      <w:rFonts w:cs="Arial"/>
      <w:sz w:val="26"/>
      <w:szCs w:val="26"/>
      <w:lang w:val="it-IT" w:eastAsia="it-IT"/>
    </w:rPr>
  </w:style>
  <w:style w:type="paragraph" w:styleId="Textoindependiente3">
    <w:name w:val="Body Text 3"/>
    <w:basedOn w:val="Normal"/>
    <w:link w:val="Textoindependiente3Car"/>
    <w:uiPriority w:val="99"/>
    <w:rsid w:val="00E4516C"/>
    <w:rPr>
      <w:rFonts w:ascii="Gill Sans" w:hAnsi="Gill Sans"/>
      <w:sz w:val="24"/>
      <w:szCs w:val="24"/>
      <w:lang w:val="es-ES"/>
    </w:rPr>
  </w:style>
  <w:style w:type="character" w:customStyle="1" w:styleId="Textoindependiente3Car">
    <w:name w:val="Texto independiente 3 Car"/>
    <w:basedOn w:val="Fuentedeprrafopredeter"/>
    <w:link w:val="Textoindependiente3"/>
    <w:uiPriority w:val="99"/>
    <w:semiHidden/>
    <w:locked/>
    <w:rsid w:val="00363D57"/>
    <w:rPr>
      <w:rFonts w:cs="Arial"/>
      <w:sz w:val="16"/>
      <w:szCs w:val="16"/>
      <w:lang w:val="it-IT" w:eastAsia="it-IT"/>
    </w:rPr>
  </w:style>
  <w:style w:type="paragraph" w:styleId="Encabezado">
    <w:name w:val="header"/>
    <w:basedOn w:val="Normal"/>
    <w:link w:val="EncabezadoCar"/>
    <w:uiPriority w:val="99"/>
    <w:rsid w:val="00973DF3"/>
    <w:pPr>
      <w:tabs>
        <w:tab w:val="center" w:pos="4252"/>
        <w:tab w:val="right" w:pos="8504"/>
      </w:tabs>
    </w:pPr>
  </w:style>
  <w:style w:type="character" w:customStyle="1" w:styleId="EncabezadoCar">
    <w:name w:val="Encabezado Car"/>
    <w:basedOn w:val="Fuentedeprrafopredeter"/>
    <w:link w:val="Encabezado"/>
    <w:uiPriority w:val="99"/>
    <w:semiHidden/>
    <w:locked/>
    <w:rsid w:val="00363D57"/>
    <w:rPr>
      <w:rFonts w:cs="Arial"/>
      <w:sz w:val="26"/>
      <w:szCs w:val="26"/>
      <w:lang w:val="it-IT" w:eastAsia="it-IT"/>
    </w:rPr>
  </w:style>
  <w:style w:type="paragraph" w:styleId="Piedepgina">
    <w:name w:val="footer"/>
    <w:basedOn w:val="Normal"/>
    <w:link w:val="PiedepginaCar"/>
    <w:uiPriority w:val="99"/>
    <w:rsid w:val="00973DF3"/>
    <w:pPr>
      <w:tabs>
        <w:tab w:val="center" w:pos="4252"/>
        <w:tab w:val="right" w:pos="8504"/>
      </w:tabs>
    </w:pPr>
  </w:style>
  <w:style w:type="character" w:customStyle="1" w:styleId="PiedepginaCar">
    <w:name w:val="Pie de página Car"/>
    <w:basedOn w:val="Fuentedeprrafopredeter"/>
    <w:link w:val="Piedepgina"/>
    <w:uiPriority w:val="99"/>
    <w:semiHidden/>
    <w:locked/>
    <w:rsid w:val="00363D57"/>
    <w:rPr>
      <w:rFonts w:cs="Arial"/>
      <w:sz w:val="26"/>
      <w:szCs w:val="26"/>
      <w:lang w:val="it-IT" w:eastAsia="it-IT"/>
    </w:rPr>
  </w:style>
  <w:style w:type="paragraph" w:styleId="TDC3">
    <w:name w:val="toc 3"/>
    <w:basedOn w:val="Normal"/>
    <w:next w:val="Normal"/>
    <w:autoRedefine/>
    <w:uiPriority w:val="99"/>
    <w:semiHidden/>
    <w:rsid w:val="00845C92"/>
    <w:pPr>
      <w:ind w:left="480" w:firstLine="709"/>
      <w:jc w:val="both"/>
    </w:pPr>
    <w:rPr>
      <w:rFonts w:cs="Times New Roman"/>
      <w:sz w:val="24"/>
      <w:szCs w:val="20"/>
      <w:lang w:val="es-ES" w:eastAsia="es-ES"/>
    </w:rPr>
  </w:style>
  <w:style w:type="paragraph" w:styleId="Textonotaalfinal">
    <w:name w:val="endnote text"/>
    <w:basedOn w:val="Normal"/>
    <w:link w:val="TextonotaalfinalCar"/>
    <w:uiPriority w:val="99"/>
    <w:semiHidden/>
    <w:unhideWhenUsed/>
    <w:rsid w:val="00CE6E3F"/>
    <w:rPr>
      <w:sz w:val="20"/>
      <w:szCs w:val="20"/>
    </w:rPr>
  </w:style>
  <w:style w:type="character" w:customStyle="1" w:styleId="TextonotaalfinalCar">
    <w:name w:val="Texto nota al final Car"/>
    <w:basedOn w:val="Fuentedeprrafopredeter"/>
    <w:link w:val="Textonotaalfinal"/>
    <w:uiPriority w:val="99"/>
    <w:semiHidden/>
    <w:rsid w:val="00CE6E3F"/>
    <w:rPr>
      <w:rFonts w:cs="Arial"/>
      <w:sz w:val="20"/>
      <w:szCs w:val="20"/>
      <w:lang w:val="it-IT" w:eastAsia="it-IT"/>
    </w:rPr>
  </w:style>
  <w:style w:type="character" w:styleId="Refdenotaalfinal">
    <w:name w:val="endnote reference"/>
    <w:basedOn w:val="Fuentedeprrafopredeter"/>
    <w:uiPriority w:val="99"/>
    <w:semiHidden/>
    <w:unhideWhenUsed/>
    <w:rsid w:val="00CE6E3F"/>
    <w:rPr>
      <w:vertAlign w:val="superscript"/>
    </w:rPr>
  </w:style>
  <w:style w:type="paragraph" w:styleId="Prrafodelista">
    <w:name w:val="List Paragraph"/>
    <w:basedOn w:val="Normal"/>
    <w:uiPriority w:val="34"/>
    <w:qFormat/>
    <w:rsid w:val="00F90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46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8495E-89D3-41EA-BAF2-97B83008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Palabra de vida  -  diciembre 2011</vt:lpstr>
    </vt:vector>
  </TitlesOfParts>
  <Company>Hewlett-Packard Company</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 de vida  -  diciembre 2011</dc:title>
  <dc:creator>Zaida</dc:creator>
  <cp:lastModifiedBy>Pilar Ibañez</cp:lastModifiedBy>
  <cp:revision>2</cp:revision>
  <cp:lastPrinted>2011-09-28T11:57:00Z</cp:lastPrinted>
  <dcterms:created xsi:type="dcterms:W3CDTF">2025-05-31T20:33:00Z</dcterms:created>
  <dcterms:modified xsi:type="dcterms:W3CDTF">2025-05-31T20:33:00Z</dcterms:modified>
</cp:coreProperties>
</file>